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4.0 -->
  <w:body>
    <w:p w:rsidR="00F91E10" w:rsidP="00FC6ADA" w14:paraId="3847400A" w14:textId="46EC45FF">
      <w:pPr>
        <w:pStyle w:val="Header"/>
        <w:widowControl/>
        <w:numPr>
          <w:ilvl w:val="0"/>
          <w:numId w:val="17"/>
        </w:numPr>
        <w:rPr>
          <w:lang w:val="lv-LV"/>
        </w:rPr>
      </w:pPr>
      <w:r>
        <w:rPr>
          <w:lang w:val="lv-LV"/>
        </w:rPr>
        <w:t>p</w:t>
      </w:r>
      <w:r>
        <w:rPr>
          <w:lang w:val="lv-LV"/>
        </w:rPr>
        <w:t>ielikums</w:t>
      </w:r>
    </w:p>
    <w:p w:rsidR="00F91E10" w:rsidP="00F91E10" w14:paraId="2070876B" w14:textId="77777777">
      <w:pPr>
        <w:spacing w:after="0" w:line="240" w:lineRule="auto"/>
        <w:ind w:left="5812"/>
        <w:rPr>
          <w:rFonts w:ascii="Times New Roman" w:hAnsi="Times New Roman" w:cs="Times New Roman"/>
          <w:sz w:val="24"/>
          <w:szCs w:val="24"/>
        </w:rPr>
      </w:pPr>
      <w:r>
        <w:rPr>
          <w:rFonts w:ascii="Times New Roman" w:hAnsi="Times New Roman" w:cs="Times New Roman"/>
          <w:sz w:val="24"/>
          <w:szCs w:val="24"/>
        </w:rPr>
        <w:t xml:space="preserve">VRK </w:t>
      </w:r>
      <w:r>
        <w:rPr>
          <w:rFonts w:ascii="Times New Roman" w:hAnsi="Times New Roman" w:cs="Times New Roman"/>
          <w:noProof/>
          <w:sz w:val="24"/>
          <w:szCs w:val="24"/>
        </w:rPr>
        <w:t>26.10.2026</w:t>
      </w:r>
    </w:p>
    <w:p w:rsidR="00F91E10" w:rsidP="00F91E10" w14:paraId="1807C7CD" w14:textId="77777777">
      <w:pPr>
        <w:spacing w:after="0" w:line="240" w:lineRule="auto"/>
        <w:ind w:left="5812"/>
        <w:rPr>
          <w:rFonts w:ascii="Times New Roman" w:hAnsi="Times New Roman" w:cs="Times New Roman"/>
          <w:sz w:val="24"/>
          <w:szCs w:val="24"/>
        </w:rPr>
      </w:pPr>
      <w:r>
        <w:rPr>
          <w:rFonts w:ascii="Times New Roman" w:hAnsi="Times New Roman" w:cs="Times New Roman"/>
          <w:sz w:val="24"/>
          <w:szCs w:val="24"/>
        </w:rPr>
        <w:t xml:space="preserve">pavēlei Nr. </w:t>
      </w:r>
      <w:r>
        <w:rPr>
          <w:rFonts w:ascii="Times New Roman" w:hAnsi="Times New Roman" w:cs="Times New Roman"/>
          <w:noProof/>
          <w:sz w:val="24"/>
          <w:szCs w:val="24"/>
        </w:rPr>
        <w:t>642</w:t>
      </w:r>
    </w:p>
    <w:p w:rsidR="00F91E10" w:rsidP="00F91E10" w14:paraId="7D88B239" w14:textId="77777777">
      <w:pPr>
        <w:pStyle w:val="Header"/>
        <w:widowControl/>
        <w:ind w:left="360"/>
        <w:jc w:val="center"/>
        <w:rPr>
          <w:szCs w:val="24"/>
          <w:lang w:val="lv-LV"/>
        </w:rPr>
      </w:pPr>
    </w:p>
    <w:p w:rsidR="00F91E10" w:rsidP="00F91E10" w14:paraId="002A421A" w14:textId="77777777">
      <w:pPr>
        <w:pStyle w:val="Header"/>
        <w:widowControl/>
        <w:ind w:left="360"/>
        <w:jc w:val="center"/>
        <w:rPr>
          <w:szCs w:val="24"/>
          <w:lang w:val="lv-LV"/>
        </w:rPr>
      </w:pPr>
    </w:p>
    <w:p w:rsidR="00F91E10" w:rsidP="00F91E10" w14:paraId="703689A1" w14:textId="77777777">
      <w:pPr>
        <w:pStyle w:val="NoSpacing"/>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 xml:space="preserve">Atmiņu stāstu akcijas „Es – Valsts robežsardzē” </w:t>
      </w:r>
    </w:p>
    <w:p w:rsidR="00F91E10" w:rsidP="00F91E10" w14:paraId="774AC971" w14:textId="77777777">
      <w:pPr>
        <w:pStyle w:val="NoSpacing"/>
        <w:jc w:val="center"/>
        <w:rPr>
          <w:rFonts w:ascii="Times New Roman" w:hAnsi="Times New Roman" w:cs="Times New Roman"/>
          <w:b/>
          <w:bCs/>
          <w:sz w:val="24"/>
          <w:szCs w:val="24"/>
          <w:lang w:eastAsia="lv-LV"/>
        </w:rPr>
      </w:pPr>
      <w:r>
        <w:rPr>
          <w:rFonts w:ascii="Times New Roman" w:hAnsi="Times New Roman" w:cs="Times New Roman"/>
          <w:b/>
          <w:bCs/>
          <w:sz w:val="24"/>
          <w:szCs w:val="24"/>
          <w:lang w:eastAsia="lv-LV"/>
        </w:rPr>
        <w:t>nolikums</w:t>
      </w:r>
    </w:p>
    <w:p w:rsidR="00F91E10" w:rsidP="00F91E10" w14:paraId="0B1EE81E" w14:textId="5EE0738D">
      <w:pPr>
        <w:pStyle w:val="NoSpacing"/>
        <w:jc w:val="center"/>
        <w:rPr>
          <w:rFonts w:ascii="Times New Roman" w:hAnsi="Times New Roman" w:cs="Times New Roman"/>
          <w:b/>
          <w:bCs/>
          <w:sz w:val="24"/>
          <w:szCs w:val="24"/>
          <w:lang w:eastAsia="lv-LV"/>
        </w:rPr>
      </w:pPr>
    </w:p>
    <w:p w:rsidR="00AB67CD" w:rsidP="00F91E10" w14:paraId="63BDD1A5" w14:textId="77777777">
      <w:pPr>
        <w:pStyle w:val="NoSpacing"/>
        <w:jc w:val="center"/>
        <w:rPr>
          <w:rFonts w:ascii="Times New Roman" w:hAnsi="Times New Roman" w:cs="Times New Roman"/>
          <w:b/>
          <w:bCs/>
          <w:sz w:val="24"/>
          <w:szCs w:val="24"/>
          <w:lang w:eastAsia="lv-LV"/>
        </w:rPr>
      </w:pPr>
    </w:p>
    <w:p w:rsidR="00F91E10" w:rsidP="00ED51DE" w14:paraId="3BBB8850" w14:textId="3D031A6D">
      <w:pPr>
        <w:pStyle w:val="NoSpacing"/>
        <w:numPr>
          <w:ilvl w:val="0"/>
          <w:numId w:val="1"/>
        </w:numPr>
        <w:ind w:left="426" w:hanging="426"/>
        <w:jc w:val="center"/>
        <w:rPr>
          <w:rFonts w:ascii="Times New Roman" w:hAnsi="Times New Roman" w:cs="Times New Roman"/>
          <w:b/>
          <w:bCs/>
          <w:sz w:val="24"/>
          <w:szCs w:val="24"/>
          <w:lang w:eastAsia="lv-LV"/>
        </w:rPr>
      </w:pPr>
      <w:r w:rsidRPr="00BF54D1">
        <w:rPr>
          <w:rFonts w:ascii="Times New Roman" w:hAnsi="Times New Roman" w:cs="Times New Roman"/>
          <w:b/>
          <w:bCs/>
          <w:sz w:val="24"/>
          <w:szCs w:val="24"/>
          <w:lang w:eastAsia="lv-LV"/>
        </w:rPr>
        <w:t>Vispārīgie noteikumi</w:t>
      </w:r>
    </w:p>
    <w:p w:rsidR="00AB67CD" w:rsidRPr="00BF54D1" w:rsidP="00AB67CD" w14:paraId="3B19911A" w14:textId="77777777">
      <w:pPr>
        <w:pStyle w:val="NoSpacing"/>
        <w:ind w:left="426"/>
        <w:rPr>
          <w:rFonts w:ascii="Times New Roman" w:hAnsi="Times New Roman" w:cs="Times New Roman"/>
          <w:b/>
          <w:bCs/>
          <w:sz w:val="24"/>
          <w:szCs w:val="24"/>
          <w:lang w:eastAsia="lv-LV"/>
        </w:rPr>
      </w:pPr>
    </w:p>
    <w:p w:rsidR="00B3161D" w:rsidRPr="001F16D1" w:rsidP="00083D6E" w14:paraId="59A29E64" w14:textId="586191D2">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color w:val="1F1F1F"/>
          <w:sz w:val="24"/>
          <w:szCs w:val="24"/>
          <w:lang w:eastAsia="lv-LV"/>
        </w:rPr>
      </w:pPr>
      <w:r w:rsidRPr="00BF54D1">
        <w:rPr>
          <w:rFonts w:ascii="Times New Roman" w:hAnsi="Times New Roman" w:cs="Times New Roman"/>
          <w:sz w:val="24"/>
          <w:szCs w:val="24"/>
        </w:rPr>
        <w:t>Šis nolikums nosaka kārtību, kādā tiek organizēta un īstenota atmiņ</w:t>
      </w:r>
      <w:r w:rsidR="00BF54D1">
        <w:rPr>
          <w:rFonts w:ascii="Times New Roman" w:hAnsi="Times New Roman" w:cs="Times New Roman"/>
          <w:sz w:val="24"/>
          <w:szCs w:val="24"/>
        </w:rPr>
        <w:t xml:space="preserve">u </w:t>
      </w:r>
      <w:r w:rsidRPr="00BF54D1">
        <w:rPr>
          <w:rFonts w:ascii="Times New Roman" w:hAnsi="Times New Roman" w:cs="Times New Roman"/>
          <w:sz w:val="24"/>
          <w:szCs w:val="24"/>
        </w:rPr>
        <w:t>stāstu akcija „Es – Valsts robežsardzē” (turpmāk – Akcija)</w:t>
      </w:r>
      <w:r w:rsidR="00BF54D1">
        <w:rPr>
          <w:rFonts w:ascii="Times New Roman" w:hAnsi="Times New Roman" w:cs="Times New Roman"/>
          <w:sz w:val="24"/>
          <w:szCs w:val="24"/>
        </w:rPr>
        <w:t xml:space="preserve">, kas veltīta </w:t>
      </w:r>
      <w:bookmarkStart w:id="0" w:name="_Hlk238734389"/>
      <w:r w:rsidRPr="00BF54D1" w:rsidR="00BF54D1">
        <w:rPr>
          <w:rFonts w:ascii="Times New Roman" w:hAnsi="Times New Roman" w:cs="Times New Roman"/>
          <w:sz w:val="24"/>
          <w:szCs w:val="24"/>
        </w:rPr>
        <w:t>Valsts robežsardzes</w:t>
      </w:r>
      <w:r w:rsidR="002E3D87">
        <w:rPr>
          <w:rFonts w:ascii="Times New Roman" w:hAnsi="Times New Roman" w:cs="Times New Roman"/>
          <w:sz w:val="24"/>
          <w:szCs w:val="24"/>
        </w:rPr>
        <w:t xml:space="preserve"> (turpmāk – VRS) </w:t>
      </w:r>
      <w:r w:rsidR="00B60D28">
        <w:rPr>
          <w:rFonts w:ascii="Times New Roman" w:hAnsi="Times New Roman" w:cs="Times New Roman"/>
          <w:sz w:val="24"/>
          <w:szCs w:val="24"/>
        </w:rPr>
        <w:t xml:space="preserve">atjaunošanas </w:t>
      </w:r>
      <w:r w:rsidR="00BF54D1">
        <w:rPr>
          <w:rFonts w:ascii="Times New Roman" w:hAnsi="Times New Roman" w:cs="Times New Roman"/>
          <w:sz w:val="24"/>
          <w:szCs w:val="24"/>
        </w:rPr>
        <w:t>35.</w:t>
      </w:r>
      <w:r w:rsidR="00681DB1">
        <w:rPr>
          <w:rFonts w:ascii="Times New Roman" w:hAnsi="Times New Roman" w:cs="Times New Roman"/>
          <w:sz w:val="24"/>
          <w:szCs w:val="24"/>
        </w:rPr>
        <w:t xml:space="preserve"> </w:t>
      </w:r>
      <w:r w:rsidR="00BF54D1">
        <w:rPr>
          <w:rFonts w:ascii="Times New Roman" w:hAnsi="Times New Roman" w:cs="Times New Roman"/>
          <w:sz w:val="24"/>
          <w:szCs w:val="24"/>
        </w:rPr>
        <w:t xml:space="preserve">gadadienai un Valsts robežsardzes </w:t>
      </w:r>
      <w:r w:rsidR="00B60D28">
        <w:rPr>
          <w:rFonts w:ascii="Times New Roman" w:hAnsi="Times New Roman" w:cs="Times New Roman"/>
          <w:sz w:val="24"/>
          <w:szCs w:val="24"/>
        </w:rPr>
        <w:t xml:space="preserve">koledžas </w:t>
      </w:r>
      <w:r w:rsidR="002E3D87">
        <w:rPr>
          <w:rFonts w:ascii="Times New Roman" w:hAnsi="Times New Roman" w:cs="Times New Roman"/>
          <w:sz w:val="24"/>
          <w:szCs w:val="24"/>
        </w:rPr>
        <w:t xml:space="preserve">dibināšanas </w:t>
      </w:r>
      <w:r w:rsidR="00BF54D1">
        <w:rPr>
          <w:rFonts w:ascii="Times New Roman" w:hAnsi="Times New Roman" w:cs="Times New Roman"/>
          <w:sz w:val="24"/>
          <w:szCs w:val="24"/>
        </w:rPr>
        <w:t>35.</w:t>
      </w:r>
      <w:r w:rsidR="00681DB1">
        <w:rPr>
          <w:rFonts w:ascii="Times New Roman" w:hAnsi="Times New Roman" w:cs="Times New Roman"/>
          <w:sz w:val="24"/>
          <w:szCs w:val="24"/>
        </w:rPr>
        <w:t xml:space="preserve"> </w:t>
      </w:r>
      <w:r w:rsidR="00BF54D1">
        <w:rPr>
          <w:rFonts w:ascii="Times New Roman" w:hAnsi="Times New Roman" w:cs="Times New Roman"/>
          <w:sz w:val="24"/>
          <w:szCs w:val="24"/>
        </w:rPr>
        <w:t>gadadienai.</w:t>
      </w:r>
      <w:bookmarkEnd w:id="0"/>
    </w:p>
    <w:p w:rsidR="001F16D1" w:rsidRPr="00BF54D1" w:rsidP="00083D6E" w14:paraId="7FD2B203" w14:textId="77777777">
      <w:pPr>
        <w:pStyle w:val="ListParagraph"/>
        <w:shd w:val="clear" w:color="auto" w:fill="FFFFFF"/>
        <w:spacing w:after="0" w:line="240" w:lineRule="auto"/>
        <w:ind w:left="567"/>
        <w:jc w:val="both"/>
        <w:rPr>
          <w:rFonts w:ascii="Times New Roman" w:eastAsia="Times New Roman" w:hAnsi="Times New Roman" w:cs="Times New Roman"/>
          <w:color w:val="1F1F1F"/>
          <w:sz w:val="24"/>
          <w:szCs w:val="24"/>
          <w:lang w:eastAsia="lv-LV"/>
        </w:rPr>
      </w:pPr>
    </w:p>
    <w:p w:rsidR="00B3161D" w:rsidP="00083D6E" w14:paraId="40E00F56" w14:textId="51042A6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color w:val="1F1F1F"/>
          <w:sz w:val="24"/>
          <w:szCs w:val="24"/>
          <w:lang w:eastAsia="lv-LV"/>
        </w:rPr>
      </w:pPr>
      <w:r w:rsidRPr="00BF54D1">
        <w:rPr>
          <w:rFonts w:ascii="Times New Roman" w:eastAsia="Times New Roman" w:hAnsi="Times New Roman" w:cs="Times New Roman"/>
          <w:color w:val="1F1F1F"/>
          <w:sz w:val="24"/>
          <w:szCs w:val="24"/>
          <w:lang w:eastAsia="lv-LV"/>
        </w:rPr>
        <w:t>Akciju organizē V</w:t>
      </w:r>
      <w:r w:rsidR="00BF54D1">
        <w:rPr>
          <w:rFonts w:ascii="Times New Roman" w:eastAsia="Times New Roman" w:hAnsi="Times New Roman" w:cs="Times New Roman"/>
          <w:color w:val="1F1F1F"/>
          <w:sz w:val="24"/>
          <w:szCs w:val="24"/>
          <w:lang w:eastAsia="lv-LV"/>
        </w:rPr>
        <w:t>alsts robežsardzes koledža (turpmāk – VRK)</w:t>
      </w:r>
      <w:r w:rsidRPr="00BF54D1">
        <w:rPr>
          <w:rFonts w:ascii="Times New Roman" w:eastAsia="Times New Roman" w:hAnsi="Times New Roman" w:cs="Times New Roman"/>
          <w:color w:val="1F1F1F"/>
          <w:sz w:val="24"/>
          <w:szCs w:val="24"/>
          <w:lang w:eastAsia="lv-LV"/>
        </w:rPr>
        <w:t>.</w:t>
      </w:r>
    </w:p>
    <w:p w:rsidR="001F16D1" w:rsidRPr="001F16D1" w:rsidP="00540841" w14:paraId="2C4A4903" w14:textId="77777777">
      <w:pPr>
        <w:shd w:val="clear" w:color="auto" w:fill="FFFFFF"/>
        <w:spacing w:after="0" w:line="240" w:lineRule="auto"/>
        <w:jc w:val="both"/>
        <w:rPr>
          <w:rFonts w:ascii="Times New Roman" w:eastAsia="Times New Roman" w:hAnsi="Times New Roman" w:cs="Times New Roman"/>
          <w:color w:val="1F1F1F"/>
          <w:sz w:val="24"/>
          <w:szCs w:val="24"/>
          <w:lang w:eastAsia="lv-LV"/>
        </w:rPr>
      </w:pPr>
    </w:p>
    <w:p w:rsidR="00ED51DE" w:rsidRPr="000804E5" w:rsidP="000804E5" w14:paraId="6089FBD1" w14:textId="6BC7B083">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sz w:val="24"/>
          <w:szCs w:val="24"/>
          <w:lang w:eastAsia="lv-LV"/>
        </w:rPr>
      </w:pPr>
      <w:r w:rsidRPr="00A469D2">
        <w:rPr>
          <w:rFonts w:ascii="Times New Roman" w:hAnsi="Times New Roman" w:cs="Times New Roman"/>
          <w:b/>
          <w:bCs/>
          <w:sz w:val="24"/>
          <w:szCs w:val="24"/>
        </w:rPr>
        <w:t>Akcijas mērķis</w:t>
      </w:r>
      <w:r w:rsidRPr="00A469D2" w:rsidR="00A469D2">
        <w:rPr>
          <w:rFonts w:ascii="Times New Roman" w:hAnsi="Times New Roman" w:cs="Times New Roman"/>
          <w:b/>
          <w:bCs/>
          <w:sz w:val="24"/>
          <w:szCs w:val="24"/>
        </w:rPr>
        <w:t>:</w:t>
      </w:r>
      <w:r>
        <w:rPr>
          <w:rFonts w:ascii="Times New Roman" w:hAnsi="Times New Roman" w:cs="Times New Roman"/>
          <w:b/>
          <w:bCs/>
          <w:sz w:val="24"/>
          <w:szCs w:val="24"/>
        </w:rPr>
        <w:t xml:space="preserve"> </w:t>
      </w:r>
      <w:r w:rsidRPr="00ED51DE" w:rsidR="00F420F6">
        <w:rPr>
          <w:rFonts w:ascii="Times New Roman" w:eastAsia="Times New Roman" w:hAnsi="Times New Roman" w:cs="Times New Roman"/>
          <w:sz w:val="24"/>
          <w:szCs w:val="24"/>
          <w:lang w:eastAsia="lv-LV"/>
        </w:rPr>
        <w:t xml:space="preserve">apkopot </w:t>
      </w:r>
      <w:r w:rsidR="00A469D2">
        <w:rPr>
          <w:rFonts w:ascii="Times New Roman" w:eastAsia="Times New Roman" w:hAnsi="Times New Roman" w:cs="Times New Roman"/>
          <w:sz w:val="24"/>
          <w:szCs w:val="24"/>
          <w:lang w:eastAsia="lv-LV"/>
        </w:rPr>
        <w:t xml:space="preserve">un saglabāt </w:t>
      </w:r>
      <w:r w:rsidRPr="00ED51DE" w:rsidR="00F420F6">
        <w:rPr>
          <w:rFonts w:ascii="Times New Roman" w:eastAsia="Times New Roman" w:hAnsi="Times New Roman" w:cs="Times New Roman"/>
          <w:sz w:val="24"/>
          <w:szCs w:val="24"/>
          <w:lang w:eastAsia="lv-LV"/>
        </w:rPr>
        <w:t xml:space="preserve">atmiņu stāstus par dienestu </w:t>
      </w:r>
      <w:r w:rsidR="00A469D2">
        <w:rPr>
          <w:rFonts w:ascii="Times New Roman" w:eastAsia="Times New Roman" w:hAnsi="Times New Roman" w:cs="Times New Roman"/>
          <w:sz w:val="24"/>
          <w:szCs w:val="24"/>
          <w:lang w:eastAsia="lv-LV"/>
        </w:rPr>
        <w:t xml:space="preserve">un darbu </w:t>
      </w:r>
      <w:r w:rsidRPr="00ED51DE" w:rsidR="00F420F6">
        <w:rPr>
          <w:rFonts w:ascii="Times New Roman" w:eastAsia="Times New Roman" w:hAnsi="Times New Roman" w:cs="Times New Roman"/>
          <w:sz w:val="24"/>
          <w:szCs w:val="24"/>
          <w:lang w:eastAsia="lv-LV"/>
        </w:rPr>
        <w:t xml:space="preserve">VRS, lai </w:t>
      </w:r>
      <w:r w:rsidRPr="00ED51DE" w:rsidR="00F420F6">
        <w:rPr>
          <w:rFonts w:ascii="Times New Roman" w:hAnsi="Times New Roman" w:cs="Times New Roman"/>
          <w:sz w:val="24"/>
          <w:szCs w:val="24"/>
        </w:rPr>
        <w:t>saglabātu un nodotu nākamajām paaudzēm VRS vēsturisk</w:t>
      </w:r>
      <w:r w:rsidRPr="00ED51DE" w:rsidR="00B2230E">
        <w:rPr>
          <w:rFonts w:ascii="Times New Roman" w:hAnsi="Times New Roman" w:cs="Times New Roman"/>
          <w:sz w:val="24"/>
          <w:szCs w:val="24"/>
        </w:rPr>
        <w:t xml:space="preserve">ās liecības </w:t>
      </w:r>
      <w:r w:rsidRPr="00ED51DE" w:rsidR="00F420F6">
        <w:rPr>
          <w:rFonts w:ascii="Times New Roman" w:hAnsi="Times New Roman" w:cs="Times New Roman"/>
          <w:sz w:val="24"/>
          <w:szCs w:val="24"/>
        </w:rPr>
        <w:t xml:space="preserve">un dienesta tradīcijas, </w:t>
      </w:r>
      <w:r w:rsidR="00A469D2">
        <w:rPr>
          <w:rFonts w:ascii="Times New Roman" w:hAnsi="Times New Roman" w:cs="Times New Roman"/>
          <w:sz w:val="24"/>
          <w:szCs w:val="24"/>
        </w:rPr>
        <w:t>veicinātu</w:t>
      </w:r>
      <w:r w:rsidRPr="00ED51DE" w:rsidR="00A469D2">
        <w:rPr>
          <w:rFonts w:ascii="Times New Roman" w:hAnsi="Times New Roman" w:cs="Times New Roman"/>
          <w:sz w:val="24"/>
          <w:szCs w:val="24"/>
        </w:rPr>
        <w:t xml:space="preserve"> </w:t>
      </w:r>
      <w:r w:rsidRPr="00ED51DE" w:rsidR="00F420F6">
        <w:rPr>
          <w:rFonts w:ascii="Times New Roman" w:hAnsi="Times New Roman" w:cs="Times New Roman"/>
          <w:sz w:val="24"/>
          <w:szCs w:val="24"/>
        </w:rPr>
        <w:t xml:space="preserve">patriotismu, </w:t>
      </w:r>
      <w:r w:rsidRPr="00ED51DE" w:rsidR="00F420F6">
        <w:rPr>
          <w:rFonts w:ascii="Times New Roman" w:eastAsia="Times New Roman" w:hAnsi="Times New Roman" w:cs="Times New Roman"/>
          <w:sz w:val="24"/>
          <w:szCs w:val="24"/>
          <w:lang w:eastAsia="lv-LV"/>
        </w:rPr>
        <w:t xml:space="preserve">papildinātu VRK Rekrutēšanas un robežsardzes vēstures izpētes nodaļas </w:t>
      </w:r>
      <w:r w:rsidR="00540841">
        <w:rPr>
          <w:rFonts w:ascii="Times New Roman" w:eastAsia="Times New Roman" w:hAnsi="Times New Roman" w:cs="Times New Roman"/>
          <w:sz w:val="24"/>
          <w:szCs w:val="24"/>
          <w:lang w:eastAsia="lv-LV"/>
        </w:rPr>
        <w:t xml:space="preserve">(Robežsardzes muzeja) </w:t>
      </w:r>
      <w:r w:rsidRPr="00ED51DE" w:rsidR="00F420F6">
        <w:rPr>
          <w:rFonts w:ascii="Times New Roman" w:eastAsia="Times New Roman" w:hAnsi="Times New Roman" w:cs="Times New Roman"/>
          <w:sz w:val="24"/>
          <w:szCs w:val="24"/>
          <w:lang w:eastAsia="lv-LV"/>
        </w:rPr>
        <w:t xml:space="preserve">krājumu, </w:t>
      </w:r>
      <w:r w:rsidRPr="00ED51DE" w:rsidR="00F420F6">
        <w:rPr>
          <w:rFonts w:ascii="Times New Roman" w:hAnsi="Times New Roman" w:cs="Times New Roman"/>
          <w:sz w:val="24"/>
          <w:szCs w:val="24"/>
        </w:rPr>
        <w:t>nodrošinātu iegūto materiālu  izmantošanu</w:t>
      </w:r>
      <w:r w:rsidR="00A469D2">
        <w:rPr>
          <w:rFonts w:ascii="Times New Roman" w:hAnsi="Times New Roman" w:cs="Times New Roman"/>
          <w:sz w:val="24"/>
          <w:szCs w:val="24"/>
        </w:rPr>
        <w:t xml:space="preserve"> pētniecībā</w:t>
      </w:r>
      <w:r w:rsidRPr="00ED51DE" w:rsidR="00F420F6">
        <w:rPr>
          <w:rFonts w:ascii="Times New Roman" w:eastAsia="Times New Roman" w:hAnsi="Times New Roman" w:cs="Times New Roman"/>
          <w:sz w:val="24"/>
          <w:szCs w:val="24"/>
          <w:lang w:eastAsia="lv-LV"/>
        </w:rPr>
        <w:t xml:space="preserve"> un sekmētu Latvijas robežapsardzības jomas</w:t>
      </w:r>
      <w:r w:rsidR="00A469D2">
        <w:rPr>
          <w:rFonts w:ascii="Times New Roman" w:eastAsia="Times New Roman" w:hAnsi="Times New Roman" w:cs="Times New Roman"/>
          <w:sz w:val="24"/>
          <w:szCs w:val="24"/>
          <w:lang w:eastAsia="lv-LV"/>
        </w:rPr>
        <w:t xml:space="preserve"> un</w:t>
      </w:r>
      <w:r w:rsidRPr="00ED51DE" w:rsidR="00F420F6">
        <w:rPr>
          <w:rFonts w:ascii="Times New Roman" w:eastAsia="Times New Roman" w:hAnsi="Times New Roman" w:cs="Times New Roman"/>
          <w:sz w:val="24"/>
          <w:szCs w:val="24"/>
          <w:lang w:eastAsia="lv-LV"/>
        </w:rPr>
        <w:t xml:space="preserve"> robežsarga profesijas popularizēšanu.</w:t>
      </w:r>
    </w:p>
    <w:p w:rsidR="00AB67CD" w:rsidP="00083D6E" w14:paraId="0367B7CE" w14:textId="36B09359">
      <w:pPr>
        <w:shd w:val="clear" w:color="auto" w:fill="FFFFFF"/>
        <w:spacing w:after="0" w:line="240" w:lineRule="auto"/>
        <w:ind w:left="567"/>
        <w:jc w:val="both"/>
        <w:rPr>
          <w:rFonts w:ascii="Times New Roman" w:eastAsia="Times New Roman" w:hAnsi="Times New Roman" w:cs="Times New Roman"/>
          <w:sz w:val="24"/>
          <w:szCs w:val="24"/>
          <w:lang w:eastAsia="lv-LV"/>
        </w:rPr>
      </w:pPr>
    </w:p>
    <w:p w:rsidR="00364358" w:rsidRPr="00ED51DE" w:rsidP="00083D6E" w14:paraId="2F1180C5" w14:textId="77777777">
      <w:pPr>
        <w:shd w:val="clear" w:color="auto" w:fill="FFFFFF"/>
        <w:spacing w:after="0" w:line="240" w:lineRule="auto"/>
        <w:ind w:left="567"/>
        <w:jc w:val="both"/>
        <w:rPr>
          <w:rFonts w:ascii="Times New Roman" w:eastAsia="Times New Roman" w:hAnsi="Times New Roman" w:cs="Times New Roman"/>
          <w:sz w:val="24"/>
          <w:szCs w:val="24"/>
          <w:lang w:eastAsia="lv-LV"/>
        </w:rPr>
      </w:pPr>
    </w:p>
    <w:p w:rsidR="00ED51DE" w:rsidRPr="00AB67CD" w:rsidP="00083D6E" w14:paraId="59853EC4" w14:textId="3BC106F2">
      <w:pPr>
        <w:pStyle w:val="ListParagraph"/>
        <w:numPr>
          <w:ilvl w:val="0"/>
          <w:numId w:val="1"/>
        </w:numPr>
        <w:shd w:val="clear" w:color="auto" w:fill="FFFFFF"/>
        <w:spacing w:after="0" w:line="240" w:lineRule="auto"/>
        <w:ind w:left="567"/>
        <w:jc w:val="center"/>
        <w:rPr>
          <w:rFonts w:ascii="Times New Roman" w:eastAsia="Times New Roman" w:hAnsi="Times New Roman" w:cs="Times New Roman"/>
          <w:b/>
          <w:bCs/>
          <w:sz w:val="24"/>
          <w:szCs w:val="24"/>
          <w:lang w:eastAsia="lv-LV"/>
        </w:rPr>
      </w:pPr>
      <w:r w:rsidRPr="00F420F6">
        <w:rPr>
          <w:rFonts w:ascii="Times New Roman" w:hAnsi="Times New Roman" w:cs="Times New Roman"/>
          <w:b/>
          <w:bCs/>
          <w:sz w:val="24"/>
          <w:szCs w:val="24"/>
        </w:rPr>
        <w:t>Akcijas norises, atmiņu</w:t>
      </w:r>
      <w:r w:rsidRPr="00F420F6" w:rsidR="00BF54D1">
        <w:rPr>
          <w:rFonts w:ascii="Times New Roman" w:hAnsi="Times New Roman" w:cs="Times New Roman"/>
          <w:b/>
          <w:bCs/>
          <w:sz w:val="24"/>
          <w:szCs w:val="24"/>
        </w:rPr>
        <w:t xml:space="preserve"> stāstu </w:t>
      </w:r>
      <w:r w:rsidRPr="00F420F6">
        <w:rPr>
          <w:rFonts w:ascii="Times New Roman" w:hAnsi="Times New Roman" w:cs="Times New Roman"/>
          <w:b/>
          <w:bCs/>
          <w:sz w:val="24"/>
          <w:szCs w:val="24"/>
        </w:rPr>
        <w:t xml:space="preserve">iesniegšanas un </w:t>
      </w:r>
      <w:r w:rsidRPr="00F420F6" w:rsidR="00BF54D1">
        <w:rPr>
          <w:rFonts w:ascii="Times New Roman" w:hAnsi="Times New Roman" w:cs="Times New Roman"/>
          <w:b/>
          <w:bCs/>
          <w:sz w:val="24"/>
          <w:szCs w:val="24"/>
        </w:rPr>
        <w:t>noformējum</w:t>
      </w:r>
      <w:r w:rsidRPr="00F420F6">
        <w:rPr>
          <w:rFonts w:ascii="Times New Roman" w:hAnsi="Times New Roman" w:cs="Times New Roman"/>
          <w:b/>
          <w:bCs/>
          <w:sz w:val="24"/>
          <w:szCs w:val="24"/>
        </w:rPr>
        <w:t>a kārtība</w:t>
      </w:r>
      <w:r>
        <w:rPr>
          <w:rFonts w:ascii="Times New Roman" w:hAnsi="Times New Roman" w:cs="Times New Roman"/>
          <w:b/>
          <w:bCs/>
          <w:sz w:val="24"/>
          <w:szCs w:val="24"/>
        </w:rPr>
        <w:t xml:space="preserve"> </w:t>
      </w:r>
    </w:p>
    <w:p w:rsidR="00AB67CD" w:rsidRPr="00ED51DE" w:rsidP="00083D6E" w14:paraId="77343E90" w14:textId="77777777">
      <w:pPr>
        <w:pStyle w:val="ListParagraph"/>
        <w:shd w:val="clear" w:color="auto" w:fill="FFFFFF"/>
        <w:spacing w:after="0" w:line="240" w:lineRule="auto"/>
        <w:ind w:left="567"/>
        <w:rPr>
          <w:rFonts w:ascii="Times New Roman" w:eastAsia="Times New Roman" w:hAnsi="Times New Roman" w:cs="Times New Roman"/>
          <w:b/>
          <w:bCs/>
          <w:sz w:val="24"/>
          <w:szCs w:val="24"/>
          <w:lang w:eastAsia="lv-LV"/>
        </w:rPr>
      </w:pPr>
    </w:p>
    <w:p w:rsidR="007055A0" w:rsidP="007055A0" w14:paraId="1B4C44AE" w14:textId="77ECB6F9">
      <w:pPr>
        <w:pStyle w:val="ListParagraph"/>
        <w:numPr>
          <w:ilvl w:val="1"/>
          <w:numId w:val="1"/>
        </w:numPr>
        <w:ind w:left="567" w:hanging="567"/>
        <w:rPr>
          <w:rFonts w:ascii="Times New Roman" w:eastAsia="Times New Roman" w:hAnsi="Times New Roman" w:cs="Times New Roman"/>
          <w:color w:val="1F1F1F"/>
          <w:sz w:val="24"/>
          <w:szCs w:val="24"/>
          <w:lang w:eastAsia="lv-LV"/>
        </w:rPr>
      </w:pPr>
      <w:r w:rsidRPr="007055A0">
        <w:rPr>
          <w:rFonts w:ascii="Times New Roman" w:eastAsia="Times New Roman" w:hAnsi="Times New Roman" w:cs="Times New Roman"/>
          <w:color w:val="1F1F1F"/>
          <w:sz w:val="24"/>
          <w:szCs w:val="24"/>
          <w:lang w:eastAsia="lv-LV"/>
        </w:rPr>
        <w:t xml:space="preserve">Akcija norises laiks: no 2026. gada </w:t>
      </w:r>
      <w:r w:rsidR="00540841">
        <w:rPr>
          <w:rFonts w:ascii="Times New Roman" w:eastAsia="Times New Roman" w:hAnsi="Times New Roman" w:cs="Times New Roman"/>
          <w:color w:val="1F1F1F"/>
          <w:sz w:val="24"/>
          <w:szCs w:val="24"/>
          <w:lang w:eastAsia="lv-LV"/>
        </w:rPr>
        <w:t>2. novembra</w:t>
      </w:r>
      <w:r w:rsidRPr="007055A0">
        <w:rPr>
          <w:rFonts w:ascii="Times New Roman" w:eastAsia="Times New Roman" w:hAnsi="Times New Roman" w:cs="Times New Roman"/>
          <w:color w:val="1F1F1F"/>
          <w:sz w:val="24"/>
          <w:szCs w:val="24"/>
          <w:lang w:eastAsia="lv-LV"/>
        </w:rPr>
        <w:t xml:space="preserve"> līdz 2027. gada </w:t>
      </w:r>
      <w:r w:rsidR="00540841">
        <w:rPr>
          <w:rFonts w:ascii="Times New Roman" w:eastAsia="Times New Roman" w:hAnsi="Times New Roman" w:cs="Times New Roman"/>
          <w:color w:val="1F1F1F"/>
          <w:sz w:val="24"/>
          <w:szCs w:val="24"/>
          <w:lang w:eastAsia="lv-LV"/>
        </w:rPr>
        <w:t>1. novembrim</w:t>
      </w:r>
      <w:r w:rsidRPr="007055A0">
        <w:rPr>
          <w:rFonts w:ascii="Times New Roman" w:eastAsia="Times New Roman" w:hAnsi="Times New Roman" w:cs="Times New Roman"/>
          <w:color w:val="1F1F1F"/>
          <w:sz w:val="24"/>
          <w:szCs w:val="24"/>
          <w:lang w:eastAsia="lv-LV"/>
        </w:rPr>
        <w:t>.</w:t>
      </w:r>
    </w:p>
    <w:p w:rsidR="007055A0" w:rsidRPr="007055A0" w:rsidP="007055A0" w14:paraId="3AC045CE" w14:textId="77777777">
      <w:pPr>
        <w:pStyle w:val="ListParagraph"/>
        <w:rPr>
          <w:rFonts w:ascii="Times New Roman" w:eastAsia="Times New Roman" w:hAnsi="Times New Roman" w:cs="Times New Roman"/>
          <w:color w:val="1F1F1F"/>
          <w:sz w:val="24"/>
          <w:szCs w:val="24"/>
          <w:lang w:eastAsia="lv-LV"/>
        </w:rPr>
      </w:pPr>
    </w:p>
    <w:p w:rsidR="00ED51DE" w:rsidRPr="008459E6" w:rsidP="00083D6E" w14:paraId="0264533E" w14:textId="63B00CEA">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F420F6">
        <w:rPr>
          <w:rFonts w:ascii="Times New Roman" w:hAnsi="Times New Roman" w:cs="Times New Roman"/>
          <w:sz w:val="24"/>
          <w:szCs w:val="24"/>
        </w:rPr>
        <w:t xml:space="preserve">Akcijā aicināti piedalīties esošie un bijušie robežsargi, VRS un VRK darbinieki, viņu ģimenes locekļi, kā arī </w:t>
      </w:r>
      <w:r w:rsidRPr="00A469D2">
        <w:rPr>
          <w:rFonts w:ascii="Times New Roman" w:hAnsi="Times New Roman" w:cs="Times New Roman"/>
          <w:sz w:val="24"/>
          <w:szCs w:val="24"/>
        </w:rPr>
        <w:t xml:space="preserve">citas </w:t>
      </w:r>
      <w:r w:rsidR="000804E5">
        <w:rPr>
          <w:rFonts w:ascii="Times New Roman" w:hAnsi="Times New Roman" w:cs="Times New Roman"/>
          <w:sz w:val="24"/>
          <w:szCs w:val="24"/>
        </w:rPr>
        <w:t xml:space="preserve">fiziskās </w:t>
      </w:r>
      <w:r w:rsidRPr="00A469D2">
        <w:rPr>
          <w:rFonts w:ascii="Times New Roman" w:hAnsi="Times New Roman" w:cs="Times New Roman"/>
          <w:sz w:val="24"/>
          <w:szCs w:val="24"/>
        </w:rPr>
        <w:t>personas,</w:t>
      </w:r>
      <w:r w:rsidRPr="00F420F6">
        <w:rPr>
          <w:rFonts w:ascii="Times New Roman" w:hAnsi="Times New Roman" w:cs="Times New Roman"/>
          <w:sz w:val="24"/>
          <w:szCs w:val="24"/>
        </w:rPr>
        <w:t xml:space="preserve"> kur</w:t>
      </w:r>
      <w:r>
        <w:rPr>
          <w:rFonts w:ascii="Times New Roman" w:hAnsi="Times New Roman" w:cs="Times New Roman"/>
          <w:sz w:val="24"/>
          <w:szCs w:val="24"/>
        </w:rPr>
        <w:t>u</w:t>
      </w:r>
      <w:r w:rsidRPr="00F420F6">
        <w:rPr>
          <w:rFonts w:ascii="Times New Roman" w:hAnsi="Times New Roman" w:cs="Times New Roman"/>
          <w:sz w:val="24"/>
          <w:szCs w:val="24"/>
        </w:rPr>
        <w:t xml:space="preserve"> pieredze</w:t>
      </w:r>
      <w:r w:rsidR="000804E5">
        <w:rPr>
          <w:rFonts w:ascii="Times New Roman" w:hAnsi="Times New Roman" w:cs="Times New Roman"/>
          <w:sz w:val="24"/>
          <w:szCs w:val="24"/>
        </w:rPr>
        <w:t>,</w:t>
      </w:r>
      <w:r w:rsidRPr="00F420F6">
        <w:rPr>
          <w:rFonts w:ascii="Times New Roman" w:hAnsi="Times New Roman" w:cs="Times New Roman"/>
          <w:sz w:val="24"/>
          <w:szCs w:val="24"/>
        </w:rPr>
        <w:t xml:space="preserve"> atmiņas </w:t>
      </w:r>
      <w:r w:rsidR="000804E5">
        <w:rPr>
          <w:rFonts w:ascii="Times New Roman" w:hAnsi="Times New Roman" w:cs="Times New Roman"/>
          <w:sz w:val="24"/>
          <w:szCs w:val="24"/>
        </w:rPr>
        <w:t xml:space="preserve">vai zināšanas </w:t>
      </w:r>
      <w:r w:rsidRPr="00F420F6">
        <w:rPr>
          <w:rFonts w:ascii="Times New Roman" w:hAnsi="Times New Roman" w:cs="Times New Roman"/>
          <w:sz w:val="24"/>
          <w:szCs w:val="24"/>
        </w:rPr>
        <w:t xml:space="preserve">ir saistītas ar dienestu </w:t>
      </w:r>
      <w:r>
        <w:rPr>
          <w:rFonts w:ascii="Times New Roman" w:hAnsi="Times New Roman" w:cs="Times New Roman"/>
          <w:sz w:val="24"/>
          <w:szCs w:val="24"/>
        </w:rPr>
        <w:t>vai</w:t>
      </w:r>
      <w:r w:rsidRPr="00F420F6">
        <w:rPr>
          <w:rFonts w:ascii="Times New Roman" w:hAnsi="Times New Roman" w:cs="Times New Roman"/>
          <w:sz w:val="24"/>
          <w:szCs w:val="24"/>
        </w:rPr>
        <w:t xml:space="preserve"> darbu </w:t>
      </w:r>
      <w:r>
        <w:rPr>
          <w:rFonts w:ascii="Times New Roman" w:hAnsi="Times New Roman" w:cs="Times New Roman"/>
          <w:sz w:val="24"/>
          <w:szCs w:val="24"/>
        </w:rPr>
        <w:t>VRS</w:t>
      </w:r>
      <w:r w:rsidRPr="000804E5" w:rsidR="000804E5">
        <w:rPr>
          <w:rFonts w:ascii="Times New Roman" w:eastAsia="Times New Roman" w:hAnsi="Times New Roman" w:cs="Times New Roman"/>
          <w:sz w:val="24"/>
          <w:szCs w:val="24"/>
          <w:lang w:eastAsia="lv-LV"/>
        </w:rPr>
        <w:t xml:space="preserve"> </w:t>
      </w:r>
      <w:r w:rsidRPr="00ED51DE" w:rsidR="000804E5">
        <w:rPr>
          <w:rFonts w:ascii="Times New Roman" w:eastAsia="Times New Roman" w:hAnsi="Times New Roman" w:cs="Times New Roman"/>
          <w:sz w:val="24"/>
          <w:szCs w:val="24"/>
          <w:lang w:eastAsia="lv-LV"/>
        </w:rPr>
        <w:t>(turpmāk – Autors).</w:t>
      </w:r>
    </w:p>
    <w:p w:rsidR="008459E6" w:rsidRPr="00F420F6" w:rsidP="00083D6E" w14:paraId="3B3B22F5"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ED51DE" w:rsidRPr="00F420F6" w:rsidP="00083D6E" w14:paraId="5DDA26F2" w14:textId="7777777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F420F6">
        <w:rPr>
          <w:rFonts w:ascii="Times New Roman" w:eastAsia="Times New Roman" w:hAnsi="Times New Roman" w:cs="Times New Roman"/>
          <w:sz w:val="24"/>
          <w:szCs w:val="24"/>
          <w:lang w:eastAsia="lv-LV"/>
        </w:rPr>
        <w:t xml:space="preserve">Lai piedalītos akcijā, Autors var izvēlēties sev ērtāko </w:t>
      </w:r>
      <w:r>
        <w:rPr>
          <w:rFonts w:ascii="Times New Roman" w:eastAsia="Times New Roman" w:hAnsi="Times New Roman" w:cs="Times New Roman"/>
          <w:sz w:val="24"/>
          <w:szCs w:val="24"/>
          <w:lang w:eastAsia="lv-LV"/>
        </w:rPr>
        <w:t xml:space="preserve">atmiņu </w:t>
      </w:r>
      <w:r w:rsidRPr="00F420F6">
        <w:rPr>
          <w:rFonts w:ascii="Times New Roman" w:eastAsia="Times New Roman" w:hAnsi="Times New Roman" w:cs="Times New Roman"/>
          <w:sz w:val="24"/>
          <w:szCs w:val="24"/>
          <w:lang w:eastAsia="lv-LV"/>
        </w:rPr>
        <w:t>stāsta iesniegšanas veidu:</w:t>
      </w:r>
    </w:p>
    <w:p w:rsidR="00ED51DE" w:rsidRPr="00F420F6" w:rsidP="00083D6E" w14:paraId="1514FF51" w14:textId="4DC12D14">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sidRPr="00F420F6">
        <w:rPr>
          <w:rFonts w:ascii="Times New Roman" w:hAnsi="Times New Roman" w:cs="Times New Roman"/>
          <w:b/>
          <w:bCs/>
          <w:sz w:val="24"/>
          <w:szCs w:val="24"/>
        </w:rPr>
        <w:t>digitāl</w:t>
      </w:r>
      <w:r w:rsidR="007055A0">
        <w:rPr>
          <w:rFonts w:ascii="Times New Roman" w:hAnsi="Times New Roman" w:cs="Times New Roman"/>
          <w:b/>
          <w:bCs/>
          <w:sz w:val="24"/>
          <w:szCs w:val="24"/>
        </w:rPr>
        <w:t>a</w:t>
      </w:r>
      <w:r w:rsidRPr="00F420F6">
        <w:rPr>
          <w:rFonts w:ascii="Times New Roman" w:hAnsi="Times New Roman" w:cs="Times New Roman"/>
          <w:b/>
          <w:bCs/>
          <w:sz w:val="24"/>
          <w:szCs w:val="24"/>
        </w:rPr>
        <w:t xml:space="preserve"> formātā – </w:t>
      </w:r>
      <w:r w:rsidRPr="00F420F6">
        <w:rPr>
          <w:rFonts w:ascii="Times New Roman" w:hAnsi="Times New Roman" w:cs="Times New Roman"/>
          <w:sz w:val="24"/>
          <w:szCs w:val="24"/>
        </w:rPr>
        <w:t>nosūtot tekstu (</w:t>
      </w:r>
      <w:r w:rsidRPr="00F420F6">
        <w:rPr>
          <w:rFonts w:ascii="Times New Roman" w:hAnsi="Times New Roman" w:cs="Times New Roman"/>
          <w:i/>
          <w:iCs/>
          <w:sz w:val="24"/>
          <w:szCs w:val="24"/>
        </w:rPr>
        <w:t>Word</w:t>
      </w:r>
      <w:r w:rsidRPr="00F420F6">
        <w:rPr>
          <w:rFonts w:ascii="Times New Roman" w:hAnsi="Times New Roman" w:cs="Times New Roman"/>
          <w:sz w:val="24"/>
          <w:szCs w:val="24"/>
        </w:rPr>
        <w:t xml:space="preserve"> vai e-pasta pamattekstā) uz e-past</w:t>
      </w:r>
      <w:r>
        <w:rPr>
          <w:rFonts w:ascii="Times New Roman" w:hAnsi="Times New Roman" w:cs="Times New Roman"/>
          <w:sz w:val="24"/>
          <w:szCs w:val="24"/>
        </w:rPr>
        <w:t>a adresi</w:t>
      </w:r>
      <w:r w:rsidRPr="00F420F6">
        <w:rPr>
          <w:rFonts w:ascii="Times New Roman" w:hAnsi="Times New Roman" w:cs="Times New Roman"/>
          <w:sz w:val="24"/>
          <w:szCs w:val="24"/>
        </w:rPr>
        <w:t xml:space="preserve">: </w:t>
      </w:r>
      <w:hyperlink r:id="rId5" w:history="1">
        <w:r w:rsidR="00E8210F">
          <w:rPr>
            <w:rStyle w:val="Hyperlink"/>
            <w:rFonts w:ascii="Times New Roman" w:hAnsi="Times New Roman" w:cs="Times New Roman"/>
            <w:sz w:val="24"/>
            <w:szCs w:val="24"/>
          </w:rPr>
          <w:t>robezsardzes.vesture</w:t>
        </w:r>
        <w:r w:rsidRPr="00344F30" w:rsidR="00E33E2C">
          <w:rPr>
            <w:rStyle w:val="Hyperlink"/>
            <w:rFonts w:ascii="Times New Roman" w:hAnsi="Times New Roman" w:cs="Times New Roman"/>
            <w:sz w:val="24"/>
            <w:szCs w:val="24"/>
          </w:rPr>
          <w:t>@koledza.rs.gov.lv</w:t>
        </w:r>
      </w:hyperlink>
      <w:r w:rsidRPr="00F420F6">
        <w:rPr>
          <w:rFonts w:ascii="Times New Roman" w:hAnsi="Times New Roman" w:cs="Times New Roman"/>
          <w:sz w:val="24"/>
          <w:szCs w:val="24"/>
        </w:rPr>
        <w:t>;</w:t>
      </w:r>
    </w:p>
    <w:p w:rsidR="00ED51DE" w:rsidRPr="00F420F6" w:rsidP="00083D6E" w14:paraId="61937208" w14:textId="77777777">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sidRPr="00F420F6">
        <w:rPr>
          <w:rFonts w:ascii="Times New Roman" w:hAnsi="Times New Roman" w:cs="Times New Roman"/>
          <w:b/>
          <w:bCs/>
          <w:sz w:val="24"/>
          <w:szCs w:val="24"/>
        </w:rPr>
        <w:t>papīra formātā –</w:t>
      </w:r>
      <w:r w:rsidRPr="00F420F6">
        <w:rPr>
          <w:rFonts w:ascii="Times New Roman" w:hAnsi="Times New Roman" w:cs="Times New Roman"/>
          <w:sz w:val="24"/>
          <w:szCs w:val="24"/>
        </w:rPr>
        <w:t xml:space="preserve"> ar roku vai datorrakstā </w:t>
      </w:r>
      <w:r>
        <w:rPr>
          <w:rFonts w:ascii="Times New Roman" w:hAnsi="Times New Roman" w:cs="Times New Roman"/>
          <w:sz w:val="24"/>
          <w:szCs w:val="24"/>
        </w:rPr>
        <w:t>sagatavotu</w:t>
      </w:r>
      <w:r w:rsidRPr="00F420F6">
        <w:rPr>
          <w:rFonts w:ascii="Times New Roman" w:hAnsi="Times New Roman" w:cs="Times New Roman"/>
          <w:sz w:val="24"/>
          <w:szCs w:val="24"/>
        </w:rPr>
        <w:t xml:space="preserve"> stāstu, nogādājot</w:t>
      </w:r>
      <w:r>
        <w:rPr>
          <w:rFonts w:ascii="Times New Roman" w:hAnsi="Times New Roman" w:cs="Times New Roman"/>
          <w:sz w:val="24"/>
          <w:szCs w:val="24"/>
        </w:rPr>
        <w:t xml:space="preserve"> to</w:t>
      </w:r>
      <w:r w:rsidRPr="00F420F6">
        <w:rPr>
          <w:rFonts w:ascii="Times New Roman" w:hAnsi="Times New Roman" w:cs="Times New Roman"/>
          <w:sz w:val="24"/>
          <w:szCs w:val="24"/>
        </w:rPr>
        <w:t xml:space="preserve"> klātienē vai nosūtot pa pastu uz adresi: V</w:t>
      </w:r>
      <w:r>
        <w:rPr>
          <w:rFonts w:ascii="Times New Roman" w:hAnsi="Times New Roman" w:cs="Times New Roman"/>
          <w:sz w:val="24"/>
          <w:szCs w:val="24"/>
        </w:rPr>
        <w:t>alsts robežsardzes koledža</w:t>
      </w:r>
      <w:r w:rsidRPr="00F420F6">
        <w:rPr>
          <w:rFonts w:ascii="Times New Roman" w:hAnsi="Times New Roman" w:cs="Times New Roman"/>
          <w:sz w:val="24"/>
          <w:szCs w:val="24"/>
        </w:rPr>
        <w:t xml:space="preserve">, </w:t>
      </w:r>
      <w:r w:rsidRPr="00F420F6">
        <w:rPr>
          <w:rFonts w:ascii="Times New Roman" w:hAnsi="Times New Roman" w:cs="Times New Roman"/>
          <w:sz w:val="24"/>
          <w:szCs w:val="24"/>
        </w:rPr>
        <w:t>Zavoloko</w:t>
      </w:r>
      <w:r w:rsidRPr="00F420F6">
        <w:rPr>
          <w:rFonts w:ascii="Times New Roman" w:hAnsi="Times New Roman" w:cs="Times New Roman"/>
          <w:sz w:val="24"/>
          <w:szCs w:val="24"/>
        </w:rPr>
        <w:t xml:space="preserve"> iela 8, Rēzekne, LV-4601;</w:t>
      </w:r>
    </w:p>
    <w:p w:rsidR="008459E6" w:rsidRPr="00540841" w:rsidP="00540841" w14:paraId="5D8F43BA" w14:textId="29BE7EAF">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sidRPr="00540841">
        <w:rPr>
          <w:rFonts w:ascii="Times New Roman" w:hAnsi="Times New Roman" w:cs="Times New Roman"/>
          <w:b/>
          <w:bCs/>
          <w:sz w:val="24"/>
          <w:szCs w:val="24"/>
        </w:rPr>
        <w:t>audio/video formātā –</w:t>
      </w:r>
      <w:r w:rsidRPr="00540841">
        <w:rPr>
          <w:rFonts w:ascii="Times New Roman" w:hAnsi="Times New Roman" w:cs="Times New Roman"/>
          <w:sz w:val="24"/>
          <w:szCs w:val="24"/>
        </w:rPr>
        <w:t xml:space="preserve"> iesūtot vai nogādājot audio vai video ierakstu</w:t>
      </w:r>
      <w:r w:rsidR="00540841">
        <w:rPr>
          <w:rFonts w:ascii="Times New Roman" w:hAnsi="Times New Roman" w:cs="Times New Roman"/>
          <w:sz w:val="24"/>
          <w:szCs w:val="24"/>
        </w:rPr>
        <w:t>.</w:t>
      </w:r>
    </w:p>
    <w:p w:rsidR="00540841" w:rsidRPr="00540841" w:rsidP="00540841" w14:paraId="0C0EBBF8"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E027C2" w:rsidRPr="00E027C2" w:rsidP="00E027C2" w14:paraId="05F56BD9" w14:textId="333710B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F420F6">
        <w:rPr>
          <w:rFonts w:ascii="Times New Roman" w:hAnsi="Times New Roman" w:cs="Times New Roman"/>
          <w:sz w:val="24"/>
          <w:szCs w:val="24"/>
        </w:rPr>
        <w:t>Autors aicināts aprakstīt personīgi piedzīvotus</w:t>
      </w:r>
      <w:r w:rsidRPr="00A469D2">
        <w:t xml:space="preserve"> </w:t>
      </w:r>
      <w:r w:rsidRPr="00A469D2">
        <w:rPr>
          <w:rFonts w:ascii="Times New Roman" w:hAnsi="Times New Roman" w:cs="Times New Roman"/>
          <w:sz w:val="24"/>
          <w:szCs w:val="24"/>
        </w:rPr>
        <w:t>vai citādi zināmus ar VRS saistītus notikumus, tostarp</w:t>
      </w:r>
      <w:r w:rsidRPr="00F420F6">
        <w:rPr>
          <w:rFonts w:ascii="Times New Roman" w:hAnsi="Times New Roman" w:cs="Times New Roman"/>
          <w:sz w:val="24"/>
          <w:szCs w:val="24"/>
        </w:rPr>
        <w:t xml:space="preserve"> vēsturiskus pagrieziena punktus dienesta gaitā, profesionālus izaicinājumus</w:t>
      </w:r>
      <w:r>
        <w:rPr>
          <w:rFonts w:ascii="Times New Roman" w:hAnsi="Times New Roman" w:cs="Times New Roman"/>
          <w:sz w:val="24"/>
          <w:szCs w:val="24"/>
        </w:rPr>
        <w:t>,</w:t>
      </w:r>
      <w:r w:rsidRPr="00F420F6">
        <w:rPr>
          <w:rFonts w:ascii="Times New Roman" w:hAnsi="Times New Roman" w:cs="Times New Roman"/>
          <w:sz w:val="24"/>
          <w:szCs w:val="24"/>
        </w:rPr>
        <w:t xml:space="preserve"> dienesta ikdien</w:t>
      </w:r>
      <w:r>
        <w:rPr>
          <w:rFonts w:ascii="Times New Roman" w:hAnsi="Times New Roman" w:cs="Times New Roman"/>
          <w:sz w:val="24"/>
          <w:szCs w:val="24"/>
        </w:rPr>
        <w:t>u, nozīmīgus notikumus, kuriozus</w:t>
      </w:r>
      <w:r w:rsidRPr="00F420F6">
        <w:rPr>
          <w:rFonts w:ascii="Times New Roman" w:hAnsi="Times New Roman" w:cs="Times New Roman"/>
          <w:sz w:val="24"/>
          <w:szCs w:val="24"/>
        </w:rPr>
        <w:t xml:space="preserve"> un </w:t>
      </w:r>
      <w:r>
        <w:rPr>
          <w:rFonts w:ascii="Times New Roman" w:hAnsi="Times New Roman" w:cs="Times New Roman"/>
          <w:sz w:val="24"/>
          <w:szCs w:val="24"/>
        </w:rPr>
        <w:t>citus</w:t>
      </w:r>
      <w:r w:rsidRPr="00F420F6">
        <w:rPr>
          <w:rFonts w:ascii="Times New Roman" w:hAnsi="Times New Roman" w:cs="Times New Roman"/>
          <w:sz w:val="24"/>
          <w:szCs w:val="24"/>
        </w:rPr>
        <w:t xml:space="preserve"> </w:t>
      </w:r>
      <w:r>
        <w:rPr>
          <w:rFonts w:ascii="Times New Roman" w:hAnsi="Times New Roman" w:cs="Times New Roman"/>
          <w:sz w:val="24"/>
          <w:szCs w:val="24"/>
        </w:rPr>
        <w:t xml:space="preserve">atmiņu </w:t>
      </w:r>
      <w:r w:rsidRPr="00F420F6">
        <w:rPr>
          <w:rFonts w:ascii="Times New Roman" w:hAnsi="Times New Roman" w:cs="Times New Roman"/>
          <w:sz w:val="24"/>
          <w:szCs w:val="24"/>
        </w:rPr>
        <w:t>stāstus.</w:t>
      </w:r>
    </w:p>
    <w:p w:rsidR="00E027C2" w:rsidRPr="00E027C2" w:rsidP="00E027C2" w14:paraId="62890EC0"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0804E5" w:rsidRPr="00E027C2" w:rsidP="00E027C2" w14:paraId="43BC0BD3" w14:textId="4544CF3C">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027C2">
        <w:rPr>
          <w:rFonts w:ascii="Times New Roman" w:hAnsi="Times New Roman" w:cs="Times New Roman"/>
          <w:sz w:val="24"/>
          <w:szCs w:val="24"/>
        </w:rPr>
        <w:t xml:space="preserve">Atmiņu stāstam var pievienot </w:t>
      </w:r>
      <w:r w:rsidR="00540841">
        <w:rPr>
          <w:rFonts w:ascii="Times New Roman" w:hAnsi="Times New Roman" w:cs="Times New Roman"/>
          <w:sz w:val="24"/>
          <w:szCs w:val="24"/>
        </w:rPr>
        <w:t xml:space="preserve">materiālus: </w:t>
      </w:r>
      <w:r w:rsidRPr="00E027C2">
        <w:rPr>
          <w:rFonts w:ascii="Times New Roman" w:hAnsi="Times New Roman" w:cs="Times New Roman"/>
          <w:sz w:val="24"/>
          <w:szCs w:val="24"/>
        </w:rPr>
        <w:t xml:space="preserve">fotogrāfijas, dienesta dokumentu kopijas, apbalvojumu vai citu vēsturiski liecību attēlus un </w:t>
      </w:r>
      <w:r w:rsidR="00540841">
        <w:rPr>
          <w:rFonts w:ascii="Times New Roman" w:hAnsi="Times New Roman" w:cs="Times New Roman"/>
          <w:sz w:val="24"/>
          <w:szCs w:val="24"/>
        </w:rPr>
        <w:t xml:space="preserve">citus </w:t>
      </w:r>
      <w:r w:rsidRPr="00E027C2">
        <w:rPr>
          <w:rFonts w:ascii="Times New Roman" w:hAnsi="Times New Roman" w:cs="Times New Roman"/>
          <w:sz w:val="24"/>
          <w:szCs w:val="24"/>
        </w:rPr>
        <w:t>materiālus</w:t>
      </w:r>
      <w:r w:rsidRPr="00E027C2">
        <w:rPr>
          <w:rFonts w:ascii="Times New Roman" w:hAnsi="Times New Roman" w:cs="Times New Roman"/>
          <w:color w:val="1F1F1F"/>
          <w:sz w:val="24"/>
          <w:szCs w:val="24"/>
        </w:rPr>
        <w:t xml:space="preserve"> ar īsu aprakstu.</w:t>
      </w:r>
      <w:r w:rsidRPr="00E027C2">
        <w:rPr>
          <w:rFonts w:ascii="Times New Roman" w:hAnsi="Times New Roman" w:cs="Times New Roman"/>
          <w:sz w:val="24"/>
          <w:szCs w:val="24"/>
        </w:rPr>
        <w:t xml:space="preserve"> </w:t>
      </w:r>
      <w:r w:rsidRPr="00E027C2">
        <w:rPr>
          <w:rFonts w:ascii="Times New Roman" w:hAnsi="Times New Roman" w:cs="Times New Roman"/>
          <w:color w:val="1F1F1F"/>
          <w:sz w:val="24"/>
          <w:szCs w:val="24"/>
        </w:rPr>
        <w:t>Fotogrāfij</w:t>
      </w:r>
      <w:r w:rsidRPr="00E027C2" w:rsidR="00E027C2">
        <w:rPr>
          <w:rFonts w:ascii="Times New Roman" w:hAnsi="Times New Roman" w:cs="Times New Roman"/>
          <w:color w:val="1F1F1F"/>
          <w:sz w:val="24"/>
          <w:szCs w:val="24"/>
        </w:rPr>
        <w:t xml:space="preserve">u aprakstā ir ieteicams norādīt sekojošu </w:t>
      </w:r>
      <w:r w:rsidRPr="00E027C2">
        <w:rPr>
          <w:rFonts w:ascii="Times New Roman" w:hAnsi="Times New Roman" w:cs="Times New Roman"/>
          <w:color w:val="1F1F1F"/>
          <w:sz w:val="24"/>
          <w:szCs w:val="24"/>
        </w:rPr>
        <w:t>informācij</w:t>
      </w:r>
      <w:r w:rsidRPr="00E027C2" w:rsidR="00E027C2">
        <w:rPr>
          <w:rFonts w:ascii="Times New Roman" w:hAnsi="Times New Roman" w:cs="Times New Roman"/>
          <w:color w:val="1F1F1F"/>
          <w:sz w:val="24"/>
          <w:szCs w:val="24"/>
        </w:rPr>
        <w:t>u:</w:t>
      </w:r>
      <w:r w:rsidRPr="00E027C2">
        <w:rPr>
          <w:rFonts w:ascii="Times New Roman" w:hAnsi="Times New Roman" w:cs="Times New Roman"/>
          <w:color w:val="1F1F1F"/>
          <w:sz w:val="24"/>
          <w:szCs w:val="24"/>
        </w:rPr>
        <w:t xml:space="preserve"> notikum</w:t>
      </w:r>
      <w:r w:rsidRPr="00E027C2" w:rsidR="00E027C2">
        <w:rPr>
          <w:rFonts w:ascii="Times New Roman" w:hAnsi="Times New Roman" w:cs="Times New Roman"/>
          <w:color w:val="1F1F1F"/>
          <w:sz w:val="24"/>
          <w:szCs w:val="24"/>
        </w:rPr>
        <w:t>s</w:t>
      </w:r>
      <w:r w:rsidRPr="00E027C2">
        <w:rPr>
          <w:rFonts w:ascii="Times New Roman" w:hAnsi="Times New Roman" w:cs="Times New Roman"/>
          <w:color w:val="1F1F1F"/>
          <w:sz w:val="24"/>
          <w:szCs w:val="24"/>
        </w:rPr>
        <w:t>, viet</w:t>
      </w:r>
      <w:r w:rsidRPr="00E027C2" w:rsidR="00E027C2">
        <w:rPr>
          <w:rFonts w:ascii="Times New Roman" w:hAnsi="Times New Roman" w:cs="Times New Roman"/>
          <w:color w:val="1F1F1F"/>
          <w:sz w:val="24"/>
          <w:szCs w:val="24"/>
        </w:rPr>
        <w:t>a</w:t>
      </w:r>
      <w:r w:rsidRPr="00E027C2">
        <w:rPr>
          <w:rFonts w:ascii="Times New Roman" w:hAnsi="Times New Roman" w:cs="Times New Roman"/>
          <w:color w:val="1F1F1F"/>
          <w:sz w:val="24"/>
          <w:szCs w:val="24"/>
        </w:rPr>
        <w:t xml:space="preserve">, </w:t>
      </w:r>
      <w:r w:rsidRPr="00E027C2" w:rsidR="00E027C2">
        <w:rPr>
          <w:rFonts w:ascii="Times New Roman" w:hAnsi="Times New Roman" w:cs="Times New Roman"/>
          <w:color w:val="1F1F1F"/>
          <w:sz w:val="24"/>
          <w:szCs w:val="24"/>
        </w:rPr>
        <w:t xml:space="preserve">datums, </w:t>
      </w:r>
      <w:r w:rsidRPr="00E027C2">
        <w:rPr>
          <w:rFonts w:ascii="Times New Roman" w:hAnsi="Times New Roman" w:cs="Times New Roman"/>
          <w:color w:val="1F1F1F"/>
          <w:sz w:val="24"/>
          <w:szCs w:val="24"/>
        </w:rPr>
        <w:t>fotogrāfijā redzam</w:t>
      </w:r>
      <w:r w:rsidRPr="00E027C2" w:rsidR="00E027C2">
        <w:rPr>
          <w:rFonts w:ascii="Times New Roman" w:hAnsi="Times New Roman" w:cs="Times New Roman"/>
          <w:color w:val="1F1F1F"/>
          <w:sz w:val="24"/>
          <w:szCs w:val="24"/>
        </w:rPr>
        <w:t>ās</w:t>
      </w:r>
      <w:r w:rsidRPr="00E027C2">
        <w:rPr>
          <w:rFonts w:ascii="Times New Roman" w:hAnsi="Times New Roman" w:cs="Times New Roman"/>
          <w:color w:val="1F1F1F"/>
          <w:sz w:val="24"/>
          <w:szCs w:val="24"/>
        </w:rPr>
        <w:t xml:space="preserve"> person</w:t>
      </w:r>
      <w:r w:rsidRPr="00E027C2" w:rsidR="00E027C2">
        <w:rPr>
          <w:rFonts w:ascii="Times New Roman" w:hAnsi="Times New Roman" w:cs="Times New Roman"/>
          <w:color w:val="1F1F1F"/>
          <w:sz w:val="24"/>
          <w:szCs w:val="24"/>
        </w:rPr>
        <w:t>as</w:t>
      </w:r>
      <w:r w:rsidRPr="00E027C2">
        <w:rPr>
          <w:rFonts w:ascii="Times New Roman" w:hAnsi="Times New Roman" w:cs="Times New Roman"/>
          <w:color w:val="1F1F1F"/>
          <w:sz w:val="24"/>
          <w:szCs w:val="24"/>
        </w:rPr>
        <w:t xml:space="preserve"> un fotogrāfijas autor</w:t>
      </w:r>
      <w:r w:rsidRPr="00E027C2" w:rsidR="00E027C2">
        <w:rPr>
          <w:rFonts w:ascii="Times New Roman" w:hAnsi="Times New Roman" w:cs="Times New Roman"/>
          <w:color w:val="1F1F1F"/>
          <w:sz w:val="24"/>
          <w:szCs w:val="24"/>
        </w:rPr>
        <w:t>s (ja ir zināms)</w:t>
      </w:r>
      <w:r w:rsidRPr="00E027C2">
        <w:rPr>
          <w:rFonts w:ascii="Times New Roman" w:hAnsi="Times New Roman" w:cs="Times New Roman"/>
          <w:color w:val="1F1F1F"/>
          <w:sz w:val="24"/>
          <w:szCs w:val="24"/>
        </w:rPr>
        <w:t xml:space="preserve">. </w:t>
      </w:r>
      <w:r w:rsidRPr="00E027C2">
        <w:rPr>
          <w:rFonts w:ascii="Times New Roman" w:eastAsia="Times New Roman" w:hAnsi="Times New Roman" w:cs="Times New Roman"/>
          <w:bCs/>
          <w:sz w:val="24"/>
          <w:szCs w:val="24"/>
          <w:lang w:eastAsia="lv-LV"/>
        </w:rPr>
        <w:t xml:space="preserve">Iesniedzot materiālus digitālā formātā, </w:t>
      </w:r>
      <w:r w:rsidR="00E027C2">
        <w:rPr>
          <w:rFonts w:ascii="Times New Roman" w:eastAsia="Times New Roman" w:hAnsi="Times New Roman" w:cs="Times New Roman"/>
          <w:bCs/>
          <w:sz w:val="24"/>
          <w:szCs w:val="24"/>
          <w:lang w:eastAsia="lv-LV"/>
        </w:rPr>
        <w:t xml:space="preserve">attēlus vai </w:t>
      </w:r>
      <w:r w:rsidRPr="00E027C2">
        <w:rPr>
          <w:rFonts w:ascii="Times New Roman" w:eastAsia="Times New Roman" w:hAnsi="Times New Roman" w:cs="Times New Roman"/>
          <w:bCs/>
          <w:sz w:val="24"/>
          <w:szCs w:val="24"/>
          <w:lang w:eastAsia="lv-LV"/>
        </w:rPr>
        <w:t>fotogrāfijas ieteicams iesniegt JPEG vai PNG formātā.</w:t>
      </w:r>
    </w:p>
    <w:p w:rsidR="00ED51DE" w:rsidRPr="00E027C2" w:rsidP="00E027C2" w14:paraId="68632FD2" w14:textId="201E6EF4">
      <w:pPr>
        <w:shd w:val="clear" w:color="auto" w:fill="FFFFFF"/>
        <w:spacing w:after="0" w:line="240" w:lineRule="auto"/>
        <w:jc w:val="both"/>
        <w:rPr>
          <w:rFonts w:ascii="Times New Roman" w:eastAsia="Times New Roman" w:hAnsi="Times New Roman" w:cs="Times New Roman"/>
          <w:b/>
          <w:bCs/>
          <w:sz w:val="24"/>
          <w:szCs w:val="24"/>
          <w:lang w:eastAsia="lv-LV"/>
        </w:rPr>
      </w:pPr>
    </w:p>
    <w:p w:rsidR="000804E5" w:rsidRPr="000804E5" w:rsidP="000804E5" w14:paraId="4F322D48" w14:textId="77777777">
      <w:pPr>
        <w:shd w:val="clear" w:color="auto" w:fill="FFFFFF"/>
        <w:spacing w:after="0" w:line="240" w:lineRule="auto"/>
        <w:jc w:val="both"/>
        <w:rPr>
          <w:rFonts w:ascii="Times New Roman" w:eastAsia="Times New Roman" w:hAnsi="Times New Roman" w:cs="Times New Roman"/>
          <w:b/>
          <w:bCs/>
          <w:sz w:val="24"/>
          <w:szCs w:val="24"/>
          <w:lang w:eastAsia="lv-LV"/>
        </w:rPr>
      </w:pPr>
    </w:p>
    <w:p w:rsidR="00ED51DE" w:rsidRPr="008459E6" w:rsidP="00083D6E" w14:paraId="402E6F8B" w14:textId="3F816EB3">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F420F6">
        <w:rPr>
          <w:rFonts w:ascii="Times New Roman" w:hAnsi="Times New Roman" w:cs="Times New Roman"/>
          <w:sz w:val="24"/>
          <w:szCs w:val="24"/>
        </w:rPr>
        <w:t>Klātienē vai pa pastu iesniegtie oriģinālie materiāli pēc</w:t>
      </w:r>
      <w:r>
        <w:rPr>
          <w:rFonts w:ascii="Times New Roman" w:hAnsi="Times New Roman" w:cs="Times New Roman"/>
          <w:sz w:val="24"/>
          <w:szCs w:val="24"/>
        </w:rPr>
        <w:t xml:space="preserve"> to</w:t>
      </w:r>
      <w:r w:rsidRPr="00F420F6">
        <w:rPr>
          <w:rFonts w:ascii="Times New Roman" w:hAnsi="Times New Roman" w:cs="Times New Roman"/>
          <w:sz w:val="24"/>
          <w:szCs w:val="24"/>
        </w:rPr>
        <w:t xml:space="preserve"> </w:t>
      </w:r>
      <w:r w:rsidRPr="00A469D2">
        <w:rPr>
          <w:rFonts w:ascii="Times New Roman" w:hAnsi="Times New Roman" w:cs="Times New Roman"/>
          <w:sz w:val="24"/>
          <w:szCs w:val="24"/>
        </w:rPr>
        <w:t>digitalizēšanas</w:t>
      </w:r>
      <w:r w:rsidR="00AB67CD">
        <w:rPr>
          <w:rFonts w:ascii="Times New Roman" w:hAnsi="Times New Roman" w:cs="Times New Roman"/>
          <w:sz w:val="24"/>
          <w:szCs w:val="24"/>
        </w:rPr>
        <w:t xml:space="preserve"> </w:t>
      </w:r>
      <w:r w:rsidRPr="00F420F6">
        <w:rPr>
          <w:rFonts w:ascii="Times New Roman" w:hAnsi="Times New Roman" w:cs="Times New Roman"/>
          <w:sz w:val="24"/>
          <w:szCs w:val="24"/>
        </w:rPr>
        <w:t xml:space="preserve">tiek atgriezti Autoram, ja </w:t>
      </w:r>
      <w:r w:rsidRPr="00A469D2">
        <w:rPr>
          <w:rFonts w:ascii="Times New Roman" w:hAnsi="Times New Roman" w:cs="Times New Roman"/>
          <w:sz w:val="24"/>
          <w:szCs w:val="24"/>
        </w:rPr>
        <w:t>vien Autors</w:t>
      </w:r>
      <w:r>
        <w:rPr>
          <w:rFonts w:ascii="Times New Roman" w:hAnsi="Times New Roman" w:cs="Times New Roman"/>
          <w:sz w:val="24"/>
          <w:szCs w:val="24"/>
        </w:rPr>
        <w:t xml:space="preserve"> </w:t>
      </w:r>
      <w:r w:rsidRPr="00A469D2">
        <w:rPr>
          <w:rFonts w:ascii="Times New Roman" w:hAnsi="Times New Roman" w:cs="Times New Roman"/>
          <w:sz w:val="24"/>
          <w:szCs w:val="24"/>
        </w:rPr>
        <w:t>rakstveidā</w:t>
      </w:r>
      <w:r>
        <w:rPr>
          <w:rFonts w:ascii="Times New Roman" w:hAnsi="Times New Roman" w:cs="Times New Roman"/>
          <w:sz w:val="24"/>
          <w:szCs w:val="24"/>
        </w:rPr>
        <w:t xml:space="preserve"> </w:t>
      </w:r>
      <w:r w:rsidRPr="00F420F6">
        <w:rPr>
          <w:rFonts w:ascii="Times New Roman" w:hAnsi="Times New Roman" w:cs="Times New Roman"/>
          <w:sz w:val="24"/>
          <w:szCs w:val="24"/>
        </w:rPr>
        <w:t>nav norādī</w:t>
      </w:r>
      <w:r>
        <w:rPr>
          <w:rFonts w:ascii="Times New Roman" w:hAnsi="Times New Roman" w:cs="Times New Roman"/>
          <w:sz w:val="24"/>
          <w:szCs w:val="24"/>
        </w:rPr>
        <w:t>jis</w:t>
      </w:r>
      <w:r w:rsidRPr="00F420F6">
        <w:rPr>
          <w:rFonts w:ascii="Times New Roman" w:hAnsi="Times New Roman" w:cs="Times New Roman"/>
          <w:sz w:val="24"/>
          <w:szCs w:val="24"/>
        </w:rPr>
        <w:t xml:space="preserve"> cit</w:t>
      </w:r>
      <w:r w:rsidR="00364358">
        <w:rPr>
          <w:rFonts w:ascii="Times New Roman" w:hAnsi="Times New Roman" w:cs="Times New Roman"/>
          <w:sz w:val="24"/>
          <w:szCs w:val="24"/>
        </w:rPr>
        <w:t>u</w:t>
      </w:r>
      <w:r w:rsidRPr="00F420F6">
        <w:rPr>
          <w:rFonts w:ascii="Times New Roman" w:hAnsi="Times New Roman" w:cs="Times New Roman"/>
          <w:sz w:val="24"/>
          <w:szCs w:val="24"/>
        </w:rPr>
        <w:t xml:space="preserve"> to izmantošanas un saglabāšanas mērķi. </w:t>
      </w:r>
      <w:r w:rsidRPr="00A469D2">
        <w:rPr>
          <w:rFonts w:ascii="Times New Roman" w:hAnsi="Times New Roman" w:cs="Times New Roman"/>
          <w:color w:val="1F1F1F"/>
          <w:sz w:val="24"/>
          <w:szCs w:val="24"/>
        </w:rPr>
        <w:t>Oriģinālo</w:t>
      </w:r>
      <w:r w:rsidRPr="00F420F6">
        <w:rPr>
          <w:rFonts w:ascii="Times New Roman" w:hAnsi="Times New Roman" w:cs="Times New Roman"/>
          <w:color w:val="1F1F1F"/>
          <w:sz w:val="24"/>
          <w:szCs w:val="24"/>
        </w:rPr>
        <w:t xml:space="preserve"> materiālu </w:t>
      </w:r>
      <w:r w:rsidRPr="00A469D2">
        <w:rPr>
          <w:rFonts w:ascii="Times New Roman" w:hAnsi="Times New Roman" w:cs="Times New Roman"/>
          <w:color w:val="1F1F1F"/>
          <w:sz w:val="24"/>
          <w:szCs w:val="24"/>
        </w:rPr>
        <w:t>atgriešana tiek nodrošināta, vienojoties ar Autoru par to saņemšanas veidu.</w:t>
      </w:r>
    </w:p>
    <w:p w:rsidR="008459E6" w:rsidRPr="008459E6" w:rsidP="000804E5" w14:paraId="7B403B94" w14:textId="77777777">
      <w:pPr>
        <w:shd w:val="clear" w:color="auto" w:fill="FFFFFF"/>
        <w:spacing w:after="0" w:line="240" w:lineRule="auto"/>
        <w:jc w:val="both"/>
        <w:rPr>
          <w:rFonts w:ascii="Times New Roman" w:eastAsia="Times New Roman" w:hAnsi="Times New Roman" w:cs="Times New Roman"/>
          <w:bCs/>
          <w:sz w:val="24"/>
          <w:szCs w:val="24"/>
          <w:lang w:eastAsia="lv-LV"/>
        </w:rPr>
      </w:pPr>
    </w:p>
    <w:p w:rsidR="00ED51DE" w:rsidRPr="00ED51DE" w:rsidP="00083D6E" w14:paraId="73C5CF95" w14:textId="7777777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hAnsi="Times New Roman" w:cs="Times New Roman"/>
          <w:sz w:val="24"/>
          <w:szCs w:val="24"/>
        </w:rPr>
        <w:t>Lai piedalītos Akcijā, Autors kopā ar atmiņu stāstu iesniedz aizpildītu un parakstītu:</w:t>
      </w:r>
    </w:p>
    <w:p w:rsidR="00ED51DE" w:rsidRPr="00ED51DE" w:rsidP="00083D6E" w14:paraId="06B9896F" w14:textId="4E8D7B45">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Cs/>
          <w:sz w:val="24"/>
          <w:szCs w:val="24"/>
          <w:lang w:eastAsia="lv-LV"/>
        </w:rPr>
      </w:pPr>
      <w:r w:rsidRPr="00ED51DE">
        <w:rPr>
          <w:rFonts w:ascii="Times New Roman" w:hAnsi="Times New Roman" w:cs="Times New Roman"/>
          <w:sz w:val="24"/>
          <w:szCs w:val="24"/>
        </w:rPr>
        <w:t xml:space="preserve">Akcijas </w:t>
      </w:r>
      <w:r w:rsidR="00540841">
        <w:rPr>
          <w:rFonts w:ascii="Times New Roman" w:hAnsi="Times New Roman" w:cs="Times New Roman"/>
          <w:sz w:val="24"/>
          <w:szCs w:val="24"/>
        </w:rPr>
        <w:t>A</w:t>
      </w:r>
      <w:r w:rsidRPr="00ED51DE">
        <w:rPr>
          <w:rFonts w:ascii="Times New Roman" w:hAnsi="Times New Roman" w:cs="Times New Roman"/>
          <w:sz w:val="24"/>
          <w:szCs w:val="24"/>
        </w:rPr>
        <w:t xml:space="preserve">utora autorības </w:t>
      </w:r>
      <w:r w:rsidRPr="001C181E">
        <w:rPr>
          <w:rFonts w:ascii="Times New Roman" w:hAnsi="Times New Roman" w:cs="Times New Roman"/>
          <w:sz w:val="24"/>
          <w:szCs w:val="24"/>
        </w:rPr>
        <w:t>apliecinājumu un piekrišanu (2. pielikums);</w:t>
      </w:r>
    </w:p>
    <w:p w:rsidR="00ED51DE" w:rsidRPr="008459E6" w:rsidP="00083D6E" w14:paraId="16DA1602" w14:textId="49169F29">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Cs/>
          <w:sz w:val="24"/>
          <w:szCs w:val="24"/>
          <w:lang w:eastAsia="lv-LV"/>
        </w:rPr>
      </w:pPr>
      <w:r w:rsidRPr="00ED51DE">
        <w:rPr>
          <w:rFonts w:ascii="Times New Roman" w:hAnsi="Times New Roman" w:cs="Times New Roman"/>
          <w:sz w:val="24"/>
          <w:szCs w:val="24"/>
        </w:rPr>
        <w:t xml:space="preserve">Akcijas </w:t>
      </w:r>
      <w:r w:rsidR="00540841">
        <w:rPr>
          <w:rFonts w:ascii="Times New Roman" w:hAnsi="Times New Roman" w:cs="Times New Roman"/>
          <w:sz w:val="24"/>
          <w:szCs w:val="24"/>
        </w:rPr>
        <w:t>A</w:t>
      </w:r>
      <w:r w:rsidRPr="00ED51DE">
        <w:rPr>
          <w:rFonts w:ascii="Times New Roman" w:hAnsi="Times New Roman" w:cs="Times New Roman"/>
          <w:sz w:val="24"/>
          <w:szCs w:val="24"/>
        </w:rPr>
        <w:t>utora personas datu apstrādes piekrišanu (3. pielikums).</w:t>
      </w:r>
    </w:p>
    <w:p w:rsidR="008459E6" w:rsidRPr="00ED51DE" w:rsidP="00083D6E" w14:paraId="7E17B8E9" w14:textId="77777777">
      <w:pPr>
        <w:pStyle w:val="ListParagraph"/>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ED51DE" w:rsidRPr="00E027C2" w:rsidP="00E027C2" w14:paraId="478B046C" w14:textId="5922EE40">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eastAsia="Times New Roman" w:hAnsi="Times New Roman" w:cs="Times New Roman"/>
          <w:bCs/>
          <w:sz w:val="24"/>
          <w:szCs w:val="24"/>
          <w:lang w:eastAsia="lv-LV"/>
        </w:rPr>
        <w:t xml:space="preserve">Akcijas redkolēģija izvērtē iesniegtos atmiņu stāstus un pieņem lēmumu par to virzīšanu publicēšanai atbilstoši Akcijas mērķim, šajā nolikumā noteiktajām prasībām un pieejamajām </w:t>
      </w:r>
      <w:r w:rsidR="00364358">
        <w:rPr>
          <w:rFonts w:ascii="Times New Roman" w:eastAsia="Times New Roman" w:hAnsi="Times New Roman" w:cs="Times New Roman"/>
          <w:bCs/>
          <w:sz w:val="24"/>
          <w:szCs w:val="24"/>
          <w:lang w:eastAsia="lv-LV"/>
        </w:rPr>
        <w:t>A</w:t>
      </w:r>
      <w:r w:rsidRPr="00ED51DE">
        <w:rPr>
          <w:rFonts w:ascii="Times New Roman" w:eastAsia="Times New Roman" w:hAnsi="Times New Roman" w:cs="Times New Roman"/>
          <w:bCs/>
          <w:sz w:val="24"/>
          <w:szCs w:val="24"/>
          <w:lang w:eastAsia="lv-LV"/>
        </w:rPr>
        <w:t>utora atļaujām.</w:t>
      </w:r>
      <w:r>
        <w:rPr>
          <w:rFonts w:ascii="Times New Roman" w:eastAsia="Times New Roman" w:hAnsi="Times New Roman" w:cs="Times New Roman"/>
          <w:bCs/>
          <w:sz w:val="24"/>
          <w:szCs w:val="24"/>
          <w:lang w:eastAsia="lv-LV"/>
        </w:rPr>
        <w:t xml:space="preserve"> </w:t>
      </w:r>
      <w:r w:rsidRPr="00E027C2">
        <w:rPr>
          <w:rFonts w:ascii="Times New Roman" w:hAnsi="Times New Roman" w:cs="Times New Roman"/>
          <w:color w:val="1F1F1F"/>
          <w:sz w:val="24"/>
          <w:szCs w:val="24"/>
        </w:rPr>
        <w:t xml:space="preserve">Publicēšanai atlasītie atmiņu stāsti </w:t>
      </w:r>
      <w:r>
        <w:rPr>
          <w:rFonts w:ascii="Times New Roman" w:hAnsi="Times New Roman" w:cs="Times New Roman"/>
          <w:color w:val="1F1F1F"/>
          <w:sz w:val="24"/>
          <w:szCs w:val="24"/>
        </w:rPr>
        <w:t>tiek</w:t>
      </w:r>
      <w:r w:rsidRPr="00E027C2">
        <w:rPr>
          <w:rFonts w:ascii="Times New Roman" w:hAnsi="Times New Roman" w:cs="Times New Roman"/>
          <w:color w:val="1F1F1F"/>
          <w:sz w:val="24"/>
          <w:szCs w:val="24"/>
        </w:rPr>
        <w:t xml:space="preserve"> publicēti VRK tīmekļvietnē, VRK sociālo mediju kontos un citos 2. pielikumā ar Autoru saskaņotos informācijas izplatīšanas veidos.</w:t>
      </w:r>
    </w:p>
    <w:p w:rsidR="008459E6" w:rsidRPr="00ED51DE" w:rsidP="00083D6E" w14:paraId="646129A6" w14:textId="77777777">
      <w:pPr>
        <w:pStyle w:val="ListParagraph"/>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ED51DE" w:rsidRPr="008459E6" w:rsidP="00083D6E" w14:paraId="3B3577D4" w14:textId="7E87AA88">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hAnsi="Times New Roman" w:cs="Times New Roman"/>
          <w:sz w:val="24"/>
          <w:szCs w:val="24"/>
        </w:rPr>
        <w:t xml:space="preserve">Publicitātei atlasītais atmiņu stāsts </w:t>
      </w:r>
      <w:r w:rsidRPr="00ED51DE">
        <w:rPr>
          <w:rFonts w:ascii="Times New Roman" w:hAnsi="Times New Roman" w:cs="Times New Roman"/>
          <w:i/>
          <w:iCs/>
          <w:sz w:val="24"/>
          <w:szCs w:val="24"/>
        </w:rPr>
        <w:t>(teksta formātā)</w:t>
      </w:r>
      <w:r w:rsidRPr="00ED51DE">
        <w:rPr>
          <w:rFonts w:ascii="Times New Roman" w:hAnsi="Times New Roman" w:cs="Times New Roman"/>
          <w:sz w:val="24"/>
          <w:szCs w:val="24"/>
        </w:rPr>
        <w:t xml:space="preserve"> var tikt rediģēts un koriģēts, iepriekš saskaņojot būtiskos redakcionālos labojumus ar Autoru. Rediģēšanas laikā netiek mainīta Autora paustā doma vai stāsta būtība.</w:t>
      </w:r>
    </w:p>
    <w:p w:rsidR="008459E6" w:rsidRPr="008459E6" w:rsidP="00083D6E" w14:paraId="35A60C75" w14:textId="77777777">
      <w:pPr>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ED51DE" w:rsidP="00083D6E" w14:paraId="0D42DCA1" w14:textId="62F6F20C">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eastAsia="Times New Roman" w:hAnsi="Times New Roman" w:cs="Times New Roman"/>
          <w:bCs/>
          <w:sz w:val="24"/>
          <w:szCs w:val="24"/>
          <w:lang w:eastAsia="lv-LV"/>
        </w:rPr>
        <w:t xml:space="preserve">Ja redakcionālās apstrādes laikā tiek konstatētas iespējamas vēsturiskas neprecizitātes, tās pēc iespējas tiek precizētas, pārbaudot pieejamos avotus. Ja nepieciešams saglabāt </w:t>
      </w:r>
      <w:r w:rsidR="00364358">
        <w:rPr>
          <w:rFonts w:ascii="Times New Roman" w:eastAsia="Times New Roman" w:hAnsi="Times New Roman" w:cs="Times New Roman"/>
          <w:bCs/>
          <w:sz w:val="24"/>
          <w:szCs w:val="24"/>
          <w:lang w:eastAsia="lv-LV"/>
        </w:rPr>
        <w:t>A</w:t>
      </w:r>
      <w:r w:rsidRPr="00ED51DE">
        <w:rPr>
          <w:rFonts w:ascii="Times New Roman" w:eastAsia="Times New Roman" w:hAnsi="Times New Roman" w:cs="Times New Roman"/>
          <w:bCs/>
          <w:sz w:val="24"/>
          <w:szCs w:val="24"/>
          <w:lang w:eastAsia="lv-LV"/>
        </w:rPr>
        <w:t xml:space="preserve">utora subjektīvo atmiņu vai viedokli, vēsturiska informācija vai precizējums var tikt norādīts </w:t>
      </w:r>
      <w:r w:rsidRPr="00ED51DE" w:rsidR="00364358">
        <w:rPr>
          <w:rFonts w:ascii="Times New Roman" w:eastAsia="Times New Roman" w:hAnsi="Times New Roman" w:cs="Times New Roman"/>
          <w:bCs/>
          <w:sz w:val="24"/>
          <w:szCs w:val="24"/>
          <w:lang w:eastAsia="lv-LV"/>
        </w:rPr>
        <w:t xml:space="preserve">atsevišķi </w:t>
      </w:r>
      <w:r w:rsidRPr="00ED51DE">
        <w:rPr>
          <w:rFonts w:ascii="Times New Roman" w:eastAsia="Times New Roman" w:hAnsi="Times New Roman" w:cs="Times New Roman"/>
          <w:bCs/>
          <w:sz w:val="24"/>
          <w:szCs w:val="24"/>
          <w:lang w:eastAsia="lv-LV"/>
        </w:rPr>
        <w:t>kā redakcionāla piezīme.</w:t>
      </w:r>
    </w:p>
    <w:p w:rsidR="008459E6" w:rsidRPr="008459E6" w:rsidP="00083D6E" w14:paraId="0A94F026" w14:textId="77777777">
      <w:pPr>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ED51DE" w:rsidP="00083D6E" w14:paraId="5916D372" w14:textId="75CEFA18">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eastAsia="Times New Roman" w:hAnsi="Times New Roman" w:cs="Times New Roman"/>
          <w:bCs/>
          <w:sz w:val="24"/>
          <w:szCs w:val="24"/>
          <w:lang w:eastAsia="lv-LV"/>
        </w:rPr>
        <w:t>Publicēšanai netiek saglabāti vai publicēti tādi izteikumi vai materiāli, kuru publiskošana var nepamatoti aizskart trešo personu godu un cieņu, pārkāpt personas datu aizsardzības prasības vai saturēt necenzētu leksiku, ja vien konkrētais saturs nav objektīvi nepieciešams un tā izmantošanai ir atbilstošs tiesiskais pamats</w:t>
      </w:r>
      <w:r>
        <w:rPr>
          <w:rFonts w:ascii="Times New Roman" w:eastAsia="Times New Roman" w:hAnsi="Times New Roman" w:cs="Times New Roman"/>
          <w:bCs/>
          <w:sz w:val="24"/>
          <w:szCs w:val="24"/>
          <w:lang w:eastAsia="lv-LV"/>
        </w:rPr>
        <w:t>.</w:t>
      </w:r>
    </w:p>
    <w:p w:rsidR="008459E6" w:rsidRPr="008459E6" w:rsidP="00083D6E" w14:paraId="205D5259" w14:textId="77777777">
      <w:pPr>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8459E6" w:rsidRPr="001D2141" w:rsidP="001D2141" w14:paraId="72B79E6B" w14:textId="703A1A54">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hAnsi="Times New Roman" w:cs="Times New Roman"/>
          <w:sz w:val="24"/>
          <w:szCs w:val="24"/>
        </w:rPr>
        <w:t>Audio vai video formātā iesniegtajam atmiņu stāstam nepieciešamības gadījumā var tikt veikta</w:t>
      </w:r>
      <w:r>
        <w:rPr>
          <w:rFonts w:ascii="Times New Roman" w:hAnsi="Times New Roman" w:cs="Times New Roman"/>
          <w:sz w:val="24"/>
          <w:szCs w:val="24"/>
        </w:rPr>
        <w:t xml:space="preserve"> </w:t>
      </w:r>
      <w:r w:rsidRPr="00ED51DE">
        <w:rPr>
          <w:rFonts w:ascii="Times New Roman" w:hAnsi="Times New Roman" w:cs="Times New Roman"/>
          <w:sz w:val="24"/>
          <w:szCs w:val="24"/>
        </w:rPr>
        <w:t xml:space="preserve">tehniska un redakcionāla montāža </w:t>
      </w:r>
      <w:r w:rsidRPr="00ED51DE">
        <w:rPr>
          <w:rFonts w:ascii="Times New Roman" w:hAnsi="Times New Roman" w:cs="Times New Roman"/>
          <w:i/>
          <w:iCs/>
          <w:sz w:val="24"/>
          <w:szCs w:val="24"/>
        </w:rPr>
        <w:t>(piemēram, atsevišķu kadru vai audio fragmentu īsināšana, titru pievienošana)</w:t>
      </w:r>
      <w:r w:rsidRPr="00ED51DE">
        <w:rPr>
          <w:rFonts w:ascii="Times New Roman" w:hAnsi="Times New Roman" w:cs="Times New Roman"/>
          <w:sz w:val="24"/>
          <w:szCs w:val="24"/>
        </w:rPr>
        <w:t>, lai labāk prezentētu Autora personību un atmiņu stāsta saturu. Montāžas rezultātā netiek mainīta Autora paustā doma vai stāsta būtība. Ja montāža būtiski maina materiāla saturu, gala materiāls pirms publicēšanas tiek saskaņots ar Autoru.</w:t>
      </w:r>
    </w:p>
    <w:p w:rsidR="008459E6" w:rsidRPr="008459E6" w:rsidP="00083D6E" w14:paraId="6E5B21D1" w14:textId="77777777">
      <w:pPr>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ED51DE" w:rsidP="00083D6E" w14:paraId="7FAE6824" w14:textId="2C5D0B25">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Cs/>
          <w:sz w:val="24"/>
          <w:szCs w:val="24"/>
          <w:lang w:eastAsia="lv-LV"/>
        </w:rPr>
      </w:pPr>
      <w:r w:rsidRPr="00ED51DE">
        <w:rPr>
          <w:rFonts w:ascii="Times New Roman" w:eastAsia="Times New Roman" w:hAnsi="Times New Roman" w:cs="Times New Roman"/>
          <w:bCs/>
          <w:sz w:val="24"/>
          <w:szCs w:val="24"/>
          <w:lang w:eastAsia="lv-LV"/>
        </w:rPr>
        <w:t>Akcijas redkolēģija, veicot materiālu izvērtēšanu, ņem vērā to vēsturisko, kultūrvēsturisko un dokumentāro nozīmi, kā arī personas datu aizsardzības un autortiesību prasības.</w:t>
      </w:r>
    </w:p>
    <w:p w:rsidR="008459E6" w:rsidRPr="008459E6" w:rsidP="00083D6E" w14:paraId="45F658FC" w14:textId="77777777">
      <w:pPr>
        <w:shd w:val="clear" w:color="auto" w:fill="FFFFFF"/>
        <w:spacing w:after="0" w:line="240" w:lineRule="auto"/>
        <w:ind w:left="567"/>
        <w:jc w:val="both"/>
        <w:rPr>
          <w:rFonts w:ascii="Times New Roman" w:eastAsia="Times New Roman" w:hAnsi="Times New Roman" w:cs="Times New Roman"/>
          <w:bCs/>
          <w:sz w:val="24"/>
          <w:szCs w:val="24"/>
          <w:lang w:eastAsia="lv-LV"/>
        </w:rPr>
      </w:pPr>
    </w:p>
    <w:p w:rsidR="00ED51DE" w:rsidRPr="00ED51DE" w:rsidP="00083D6E" w14:paraId="49A7828D" w14:textId="77777777">
      <w:pPr>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AB67CD" w:rsidRPr="00AB67CD" w:rsidP="00083D6E" w14:paraId="321B38AF" w14:textId="4D3264EF">
      <w:pPr>
        <w:pStyle w:val="ListParagraph"/>
        <w:numPr>
          <w:ilvl w:val="0"/>
          <w:numId w:val="1"/>
        </w:numPr>
        <w:shd w:val="clear" w:color="auto" w:fill="FFFFFF"/>
        <w:spacing w:after="0" w:line="240" w:lineRule="auto"/>
        <w:ind w:left="567"/>
        <w:jc w:val="center"/>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
          <w:color w:val="1F1F1F"/>
          <w:sz w:val="24"/>
          <w:szCs w:val="24"/>
          <w:lang w:eastAsia="lv-LV"/>
        </w:rPr>
        <w:t>Autortiesības un materiālu izmantošana</w:t>
      </w:r>
      <w:r>
        <w:rPr>
          <w:rFonts w:ascii="Times New Roman" w:eastAsia="Times New Roman" w:hAnsi="Times New Roman" w:cs="Times New Roman"/>
          <w:b/>
          <w:color w:val="1F1F1F"/>
          <w:sz w:val="24"/>
          <w:szCs w:val="24"/>
          <w:lang w:eastAsia="lv-LV"/>
        </w:rPr>
        <w:t xml:space="preserve">    </w:t>
      </w:r>
    </w:p>
    <w:p w:rsidR="00AB67CD" w:rsidRPr="00AB67CD" w:rsidP="00083D6E" w14:paraId="238E193F"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AB67CD" w:rsidRPr="008459E6" w:rsidP="00E34413" w14:paraId="395DBF69" w14:textId="68EFC33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Cs/>
          <w:color w:val="1F1F1F"/>
          <w:sz w:val="24"/>
          <w:szCs w:val="24"/>
          <w:lang w:eastAsia="lv-LV"/>
        </w:rPr>
        <w:t xml:space="preserve">Iesniedzot atmiņu stāstu, Autors apliecina, ka viņš ir iesniegtā </w:t>
      </w:r>
      <w:r w:rsidR="00364358">
        <w:rPr>
          <w:rFonts w:ascii="Times New Roman" w:eastAsia="Times New Roman" w:hAnsi="Times New Roman" w:cs="Times New Roman"/>
          <w:bCs/>
          <w:color w:val="1F1F1F"/>
          <w:sz w:val="24"/>
          <w:szCs w:val="24"/>
          <w:lang w:eastAsia="lv-LV"/>
        </w:rPr>
        <w:t>stāsta</w:t>
      </w:r>
      <w:r w:rsidRPr="00ED51DE">
        <w:rPr>
          <w:rFonts w:ascii="Times New Roman" w:eastAsia="Times New Roman" w:hAnsi="Times New Roman" w:cs="Times New Roman"/>
          <w:bCs/>
          <w:color w:val="1F1F1F"/>
          <w:sz w:val="24"/>
          <w:szCs w:val="24"/>
          <w:lang w:eastAsia="lv-LV"/>
        </w:rPr>
        <w:t xml:space="preserve"> </w:t>
      </w:r>
      <w:r w:rsidR="00364358">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utors vai ka viņam ir tiesības to iesniegt un piešķirt VRK attiecīgās izmantošanas tiesības.</w:t>
      </w:r>
    </w:p>
    <w:p w:rsidR="008459E6" w:rsidRPr="00ED51DE" w:rsidP="00083D6E" w14:paraId="52518870"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AB67CD" w:rsidRPr="008459E6" w:rsidP="00E34413" w14:paraId="5C84DE9B" w14:textId="73CAFF82">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Cs/>
          <w:color w:val="1F1F1F"/>
          <w:sz w:val="24"/>
          <w:szCs w:val="24"/>
          <w:lang w:eastAsia="lv-LV"/>
        </w:rPr>
        <w:t xml:space="preserve">Ja atmiņu stāstam pievienoti citu personu radīti materiāli, tostarp fotogrāfijas, dokumenti, audio vai video ieraksti, Autors, ciktāl tas ir viņam zināms un iespējams, norāda attiecīgā materiāla </w:t>
      </w:r>
      <w:r w:rsidR="00364358">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utoru un tā izcelsmi.</w:t>
      </w:r>
    </w:p>
    <w:p w:rsidR="008459E6" w:rsidRPr="008459E6" w:rsidP="00083D6E" w14:paraId="27D25DE7" w14:textId="77777777">
      <w:pPr>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AB67CD" w:rsidRPr="008459E6" w:rsidP="00E34413" w14:paraId="705CDABD" w14:textId="1958D9BC">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Cs/>
          <w:color w:val="1F1F1F"/>
          <w:sz w:val="24"/>
          <w:szCs w:val="24"/>
          <w:lang w:eastAsia="lv-LV"/>
        </w:rPr>
        <w:t>Autors 2. pielikumā norāda, kādā apjomā un kādos veidos VRK ir tiesīga izmantot iesniegto atmiņu stāstu un tam pievienotos materiālus, tostarp tos reproducēt, publicēt un izplatīt Akcijas mērķu sasniegšanai.</w:t>
      </w:r>
    </w:p>
    <w:p w:rsidR="008459E6" w:rsidRPr="008459E6" w:rsidP="00E34413" w14:paraId="00A5CB7B"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8459E6" w:rsidP="00E34413" w14:paraId="35407D39" w14:textId="584856A8">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Cs/>
          <w:color w:val="1F1F1F"/>
          <w:sz w:val="24"/>
          <w:szCs w:val="24"/>
          <w:lang w:eastAsia="lv-LV"/>
        </w:rPr>
        <w:t>Autors 2. pielikumā var norādīt vēlamo autorības norādes veidu – pilns vārds un uzvārds, vārds, uzvārds un dienesta pakāpe vai amats, iniciāļi vai anonīmi, ciktāl konkrētā izmantošanas veida un piemērojamo normatīvo aktu prasības to pieļauj.</w:t>
      </w:r>
    </w:p>
    <w:p w:rsidR="008459E6" w:rsidRPr="008459E6" w:rsidP="00E34413" w14:paraId="6A3146F7"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8459E6" w:rsidP="00E34413" w14:paraId="70F31AF3" w14:textId="0F56822F">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Cs/>
          <w:color w:val="1F1F1F"/>
          <w:sz w:val="24"/>
          <w:szCs w:val="24"/>
          <w:lang w:eastAsia="lv-LV"/>
        </w:rPr>
        <w:t xml:space="preserve">Autora piekrišana personas datu apstrādei un atļauja izmantot </w:t>
      </w:r>
      <w:r w:rsidR="00364358">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 xml:space="preserve">utora darbu nav savstarpēji pielīdzināmas. Personas datu apstrāde tiek veikta saskaņā ar </w:t>
      </w:r>
      <w:r w:rsidR="00364358">
        <w:rPr>
          <w:rFonts w:ascii="Times New Roman" w:eastAsia="Times New Roman" w:hAnsi="Times New Roman" w:cs="Times New Roman"/>
          <w:bCs/>
          <w:color w:val="1F1F1F"/>
          <w:sz w:val="24"/>
          <w:szCs w:val="24"/>
          <w:lang w:eastAsia="lv-LV"/>
        </w:rPr>
        <w:t xml:space="preserve">Akcijas </w:t>
      </w:r>
      <w:r w:rsidR="00540841">
        <w:rPr>
          <w:rFonts w:ascii="Times New Roman" w:eastAsia="Times New Roman" w:hAnsi="Times New Roman" w:cs="Times New Roman"/>
          <w:bCs/>
          <w:color w:val="1F1F1F"/>
          <w:sz w:val="24"/>
          <w:szCs w:val="24"/>
          <w:lang w:eastAsia="lv-LV"/>
        </w:rPr>
        <w:t xml:space="preserve">nolikuma </w:t>
      </w:r>
      <w:r w:rsidRPr="00ED51DE">
        <w:rPr>
          <w:rFonts w:ascii="Times New Roman" w:eastAsia="Times New Roman" w:hAnsi="Times New Roman" w:cs="Times New Roman"/>
          <w:bCs/>
          <w:color w:val="1F1F1F"/>
          <w:sz w:val="24"/>
          <w:szCs w:val="24"/>
          <w:lang w:eastAsia="lv-LV"/>
        </w:rPr>
        <w:t xml:space="preserve">4. nodaļā noteikto, savukārt </w:t>
      </w:r>
      <w:r w:rsidR="00540841">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 xml:space="preserve">utora darba izmantošana – saskaņā ar </w:t>
      </w:r>
      <w:r w:rsidRPr="00ED51DE" w:rsidR="00364358">
        <w:rPr>
          <w:rFonts w:ascii="Times New Roman" w:eastAsia="Times New Roman" w:hAnsi="Times New Roman" w:cs="Times New Roman"/>
          <w:bCs/>
          <w:color w:val="1F1F1F"/>
          <w:sz w:val="24"/>
          <w:szCs w:val="24"/>
          <w:lang w:eastAsia="lv-LV"/>
        </w:rPr>
        <w:t xml:space="preserve">Autora </w:t>
      </w:r>
      <w:r w:rsidRPr="00ED51DE">
        <w:rPr>
          <w:rFonts w:ascii="Times New Roman" w:eastAsia="Times New Roman" w:hAnsi="Times New Roman" w:cs="Times New Roman"/>
          <w:bCs/>
          <w:color w:val="1F1F1F"/>
          <w:sz w:val="24"/>
          <w:szCs w:val="24"/>
          <w:lang w:eastAsia="lv-LV"/>
        </w:rPr>
        <w:t>2. pielikumā sniegto atļauju un piemērojamiem autortiesību normatīvajiem aktiem.</w:t>
      </w:r>
    </w:p>
    <w:p w:rsidR="008459E6" w:rsidRPr="008459E6" w:rsidP="00E34413" w14:paraId="428A981A"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AB67CD" w:rsidP="00E34413" w14:paraId="2A2EC483" w14:textId="521CD7F8">
      <w:pPr>
        <w:pStyle w:val="ListParagraph"/>
        <w:numPr>
          <w:ilvl w:val="0"/>
          <w:numId w:val="1"/>
        </w:numPr>
        <w:shd w:val="clear" w:color="auto" w:fill="FFFFFF"/>
        <w:spacing w:after="0" w:line="240" w:lineRule="auto"/>
        <w:ind w:left="567" w:hanging="567"/>
        <w:jc w:val="center"/>
        <w:rPr>
          <w:rFonts w:ascii="Times New Roman" w:eastAsia="Times New Roman" w:hAnsi="Times New Roman" w:cs="Times New Roman"/>
          <w:b/>
          <w:bCs/>
          <w:sz w:val="24"/>
          <w:szCs w:val="24"/>
          <w:lang w:eastAsia="lv-LV"/>
        </w:rPr>
      </w:pPr>
      <w:r w:rsidRPr="00AB67CD">
        <w:rPr>
          <w:rFonts w:ascii="Times New Roman" w:eastAsia="Times New Roman" w:hAnsi="Times New Roman" w:cs="Times New Roman"/>
          <w:b/>
          <w:bCs/>
          <w:color w:val="1F1F1F"/>
          <w:sz w:val="24"/>
          <w:szCs w:val="24"/>
          <w:lang w:eastAsia="lv-LV"/>
        </w:rPr>
        <w:t>Personas datu apstrāde</w:t>
      </w:r>
      <w:r w:rsidRPr="00AB67CD" w:rsidR="001B1FB7">
        <w:rPr>
          <w:rFonts w:ascii="Times New Roman" w:eastAsia="Times New Roman" w:hAnsi="Times New Roman" w:cs="Times New Roman"/>
          <w:b/>
          <w:bCs/>
          <w:color w:val="1F1F1F"/>
          <w:sz w:val="24"/>
          <w:szCs w:val="24"/>
          <w:lang w:eastAsia="lv-LV"/>
        </w:rPr>
        <w:t>s nosacījumi</w:t>
      </w:r>
    </w:p>
    <w:p w:rsidR="00AB67CD" w:rsidRPr="00AB67CD" w:rsidP="00E34413" w14:paraId="37963988" w14:textId="77777777">
      <w:pPr>
        <w:pStyle w:val="ListParagraph"/>
        <w:shd w:val="clear" w:color="auto" w:fill="FFFFFF"/>
        <w:spacing w:after="0" w:line="240" w:lineRule="auto"/>
        <w:ind w:left="567" w:hanging="567"/>
        <w:rPr>
          <w:rFonts w:ascii="Times New Roman" w:eastAsia="Times New Roman" w:hAnsi="Times New Roman" w:cs="Times New Roman"/>
          <w:b/>
          <w:bCs/>
          <w:sz w:val="24"/>
          <w:szCs w:val="24"/>
          <w:lang w:eastAsia="lv-LV"/>
        </w:rPr>
      </w:pPr>
    </w:p>
    <w:p w:rsidR="00AB67CD" w:rsidRPr="008459E6" w:rsidP="00E34413" w14:paraId="7B9D2200" w14:textId="57614678">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AB67CD">
        <w:rPr>
          <w:rFonts w:ascii="Times New Roman" w:eastAsia="Times New Roman" w:hAnsi="Times New Roman" w:cs="Times New Roman"/>
          <w:b/>
          <w:bCs/>
          <w:color w:val="1F1F1F"/>
          <w:sz w:val="24"/>
          <w:szCs w:val="24"/>
          <w:lang w:eastAsia="lv-LV"/>
        </w:rPr>
        <w:t>Personas datu apstrādes pārzinis</w:t>
      </w:r>
      <w:r w:rsidRPr="00ED51DE">
        <w:rPr>
          <w:rFonts w:ascii="Times New Roman" w:eastAsia="Times New Roman" w:hAnsi="Times New Roman" w:cs="Times New Roman"/>
          <w:color w:val="1F1F1F"/>
          <w:sz w:val="24"/>
          <w:szCs w:val="24"/>
          <w:lang w:eastAsia="lv-LV"/>
        </w:rPr>
        <w:t xml:space="preserve"> ir Valsts robežsardzes koledža,</w:t>
      </w:r>
      <w:r>
        <w:rPr>
          <w:rFonts w:ascii="Times New Roman" w:eastAsia="Times New Roman" w:hAnsi="Times New Roman" w:cs="Times New Roman"/>
          <w:color w:val="1F1F1F"/>
          <w:sz w:val="24"/>
          <w:szCs w:val="24"/>
          <w:lang w:eastAsia="lv-LV"/>
        </w:rPr>
        <w:t xml:space="preserve"> </w:t>
      </w:r>
      <w:r w:rsidRPr="00ED51DE">
        <w:rPr>
          <w:rFonts w:ascii="Times New Roman" w:eastAsia="Times New Roman" w:hAnsi="Times New Roman" w:cs="Times New Roman"/>
          <w:color w:val="1F1F1F"/>
          <w:sz w:val="24"/>
          <w:szCs w:val="24"/>
          <w:lang w:eastAsia="lv-LV"/>
        </w:rPr>
        <w:t>Zavoloko</w:t>
      </w:r>
      <w:r w:rsidRPr="00ED51DE">
        <w:rPr>
          <w:rFonts w:ascii="Times New Roman" w:eastAsia="Times New Roman" w:hAnsi="Times New Roman" w:cs="Times New Roman"/>
          <w:color w:val="1F1F1F"/>
          <w:sz w:val="24"/>
          <w:szCs w:val="24"/>
          <w:lang w:eastAsia="lv-LV"/>
        </w:rPr>
        <w:t xml:space="preserve"> iela 8, Rēzekne, LV-4601, tālrunis: 64603690, e-pasts: </w:t>
      </w:r>
      <w:hyperlink r:id="rId6" w:history="1">
        <w:r w:rsidRPr="00ED51DE">
          <w:rPr>
            <w:rStyle w:val="Hyperlink"/>
            <w:rFonts w:ascii="Times New Roman" w:eastAsia="Times New Roman" w:hAnsi="Times New Roman" w:cs="Times New Roman"/>
            <w:sz w:val="24"/>
            <w:szCs w:val="24"/>
            <w:lang w:eastAsia="lv-LV"/>
          </w:rPr>
          <w:t>vrk@rs.gov.lv</w:t>
        </w:r>
      </w:hyperlink>
      <w:r w:rsidRPr="00ED51DE">
        <w:rPr>
          <w:rFonts w:ascii="Times New Roman" w:eastAsia="Times New Roman" w:hAnsi="Times New Roman" w:cs="Times New Roman"/>
          <w:color w:val="1F1F1F"/>
          <w:sz w:val="24"/>
          <w:szCs w:val="24"/>
          <w:lang w:eastAsia="lv-LV"/>
        </w:rPr>
        <w:t>.</w:t>
      </w:r>
    </w:p>
    <w:p w:rsidR="008459E6" w:rsidRPr="00ED51DE" w:rsidP="00E34413" w14:paraId="49D9586A" w14:textId="77777777">
      <w:pPr>
        <w:pStyle w:val="ListParagraph"/>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ED51DE" w:rsidP="00E34413" w14:paraId="562E4C6A" w14:textId="7777777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hAnsi="Times New Roman" w:cs="Times New Roman"/>
          <w:b/>
          <w:bCs/>
          <w:sz w:val="24"/>
          <w:szCs w:val="24"/>
        </w:rPr>
        <w:t>Akcijas ietvaros var tikt apstrādāti šādi personas dati:</w:t>
      </w:r>
    </w:p>
    <w:p w:rsidR="00AB67CD" w:rsidRPr="00ED51DE" w:rsidP="00083D6E" w14:paraId="4936666F" w14:textId="77777777">
      <w:pPr>
        <w:pStyle w:val="ListParagraph"/>
        <w:numPr>
          <w:ilvl w:val="2"/>
          <w:numId w:val="1"/>
        </w:numPr>
        <w:shd w:val="clear" w:color="auto" w:fill="FFFFFF"/>
        <w:spacing w:after="0" w:line="240" w:lineRule="auto"/>
        <w:ind w:left="1276" w:hanging="708"/>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Cs/>
          <w:sz w:val="24"/>
          <w:szCs w:val="24"/>
          <w:lang w:eastAsia="lv-LV"/>
        </w:rPr>
        <w:t>Autora vārds, uzvārds, kontakttālrunis, e-pasta adrese un pasta adrese, ja tā nepieciešama saziņai vai materiālu nosūtīšanai;</w:t>
      </w:r>
    </w:p>
    <w:p w:rsidR="00AB67CD" w:rsidRPr="00ED51DE" w:rsidP="00083D6E" w14:paraId="470487B1" w14:textId="24947A1D">
      <w:pPr>
        <w:pStyle w:val="ListParagraph"/>
        <w:numPr>
          <w:ilvl w:val="2"/>
          <w:numId w:val="1"/>
        </w:numPr>
        <w:shd w:val="clear" w:color="auto" w:fill="FFFFFF"/>
        <w:spacing w:after="0" w:line="240" w:lineRule="auto"/>
        <w:ind w:left="1276" w:hanging="708"/>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sz w:val="24"/>
          <w:szCs w:val="24"/>
          <w:lang w:eastAsia="lv-LV"/>
        </w:rPr>
        <w:t>a</w:t>
      </w:r>
      <w:r w:rsidRPr="00ED51DE">
        <w:rPr>
          <w:rFonts w:ascii="Times New Roman" w:eastAsia="Times New Roman" w:hAnsi="Times New Roman" w:cs="Times New Roman"/>
          <w:bCs/>
          <w:sz w:val="24"/>
          <w:szCs w:val="24"/>
          <w:lang w:eastAsia="lv-LV"/>
        </w:rPr>
        <w:t>tmiņu stāstā un tam pievienotajos materiālos ietvertie personas dati, tostarp personu vārdi, uzvārdi, dienesta pakāpes, fotogrāfijas un cita informācija, kas ļauj identificēt fizisku personu</w:t>
      </w:r>
      <w:r w:rsidR="008459E6">
        <w:rPr>
          <w:rFonts w:ascii="Times New Roman" w:eastAsia="Times New Roman" w:hAnsi="Times New Roman" w:cs="Times New Roman"/>
          <w:bCs/>
          <w:sz w:val="24"/>
          <w:szCs w:val="24"/>
          <w:lang w:eastAsia="lv-LV"/>
        </w:rPr>
        <w:t>;</w:t>
      </w:r>
    </w:p>
    <w:p w:rsidR="00AB67CD" w:rsidRPr="008459E6" w:rsidP="00083D6E" w14:paraId="13D66333" w14:textId="5A525759">
      <w:pPr>
        <w:pStyle w:val="ListParagraph"/>
        <w:numPr>
          <w:ilvl w:val="2"/>
          <w:numId w:val="1"/>
        </w:numPr>
        <w:shd w:val="clear" w:color="auto" w:fill="FFFFFF"/>
        <w:spacing w:after="0" w:line="240" w:lineRule="auto"/>
        <w:ind w:left="1276" w:hanging="708"/>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color w:val="1F1F1F"/>
          <w:sz w:val="24"/>
          <w:szCs w:val="24"/>
          <w:lang w:eastAsia="lv-LV"/>
        </w:rPr>
        <w:t>a</w:t>
      </w:r>
      <w:r w:rsidRPr="00ED51DE">
        <w:rPr>
          <w:rFonts w:ascii="Times New Roman" w:eastAsia="Times New Roman" w:hAnsi="Times New Roman" w:cs="Times New Roman"/>
          <w:color w:val="1F1F1F"/>
          <w:sz w:val="24"/>
          <w:szCs w:val="24"/>
          <w:lang w:eastAsia="lv-LV"/>
        </w:rPr>
        <w:t>udio un video ierakstos ietvertie personas dati, tostarp personas attēls un balss.</w:t>
      </w:r>
    </w:p>
    <w:p w:rsidR="008459E6" w:rsidRPr="008459E6" w:rsidP="00083D6E" w14:paraId="222194A4" w14:textId="77777777">
      <w:pPr>
        <w:shd w:val="clear" w:color="auto" w:fill="FFFFFF"/>
        <w:spacing w:after="0" w:line="240" w:lineRule="auto"/>
        <w:ind w:left="1276"/>
        <w:jc w:val="both"/>
        <w:rPr>
          <w:rFonts w:ascii="Times New Roman" w:eastAsia="Times New Roman" w:hAnsi="Times New Roman" w:cs="Times New Roman"/>
          <w:b/>
          <w:bCs/>
          <w:sz w:val="24"/>
          <w:szCs w:val="24"/>
          <w:lang w:eastAsia="lv-LV"/>
        </w:rPr>
      </w:pPr>
    </w:p>
    <w:p w:rsidR="00AB67CD" w:rsidRPr="00AB67CD" w:rsidP="00E34413" w14:paraId="22A86376" w14:textId="7777777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ED51DE">
        <w:rPr>
          <w:rFonts w:ascii="Times New Roman" w:eastAsia="Times New Roman" w:hAnsi="Times New Roman" w:cs="Times New Roman"/>
          <w:b/>
          <w:bCs/>
          <w:color w:val="1F1F1F"/>
          <w:sz w:val="24"/>
          <w:szCs w:val="24"/>
          <w:lang w:eastAsia="lv-LV"/>
        </w:rPr>
        <w:t>Personas datu apstrādes mērķi ir:</w:t>
      </w:r>
    </w:p>
    <w:p w:rsidR="00AB67CD" w:rsidRPr="00ED51DE" w:rsidP="00083D6E" w14:paraId="30FC67BB" w14:textId="77777777">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kcijas organizēšana un saziņa ar Autoru par iesniegtā materiāla saņemšanu, precizēšanu, rediģēšanu, publicēšanu un oriģinālo materiālu atgriešanu</w:t>
      </w:r>
      <w:r w:rsidRPr="00ED51DE">
        <w:rPr>
          <w:rFonts w:ascii="Times New Roman" w:eastAsia="Times New Roman" w:hAnsi="Times New Roman" w:cs="Times New Roman"/>
          <w:b/>
          <w:bCs/>
          <w:color w:val="1F1F1F"/>
          <w:sz w:val="24"/>
          <w:szCs w:val="24"/>
          <w:lang w:eastAsia="lv-LV"/>
        </w:rPr>
        <w:t>;</w:t>
      </w:r>
    </w:p>
    <w:p w:rsidR="00AB67CD" w:rsidRPr="00ED51DE" w:rsidP="00083D6E" w14:paraId="5E243DCF" w14:textId="77777777">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tmiņu stāstu un citu vēsturisku materiālu saglabāšana un arhivēšana atbilstoši VRK noteiktajām funkcijām un piemērojamajiem normatīvajiem aktiem;</w:t>
      </w:r>
    </w:p>
    <w:p w:rsidR="00AB67CD" w:rsidRPr="008459E6" w:rsidP="00083D6E" w14:paraId="2F6415FA" w14:textId="1F1773B2">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Cs/>
          <w:color w:val="1F1F1F"/>
          <w:sz w:val="24"/>
          <w:szCs w:val="24"/>
          <w:lang w:eastAsia="lv-LV"/>
        </w:rPr>
        <w:t>a</w:t>
      </w:r>
      <w:r w:rsidRPr="00ED51DE">
        <w:rPr>
          <w:rFonts w:ascii="Times New Roman" w:eastAsia="Times New Roman" w:hAnsi="Times New Roman" w:cs="Times New Roman"/>
          <w:bCs/>
          <w:color w:val="1F1F1F"/>
          <w:sz w:val="24"/>
          <w:szCs w:val="24"/>
          <w:lang w:eastAsia="lv-LV"/>
        </w:rPr>
        <w:t>tmiņu stāstu un ar tiem saistīto materiālu publicēšana un izmantošana Akcijas mērķu sasniegšanai atbilstoši Autora sniegtajai atļaujai un piemērojamajam tiesiskajam regulējumam</w:t>
      </w:r>
      <w:r w:rsidR="008459E6">
        <w:rPr>
          <w:rFonts w:ascii="Times New Roman" w:eastAsia="Times New Roman" w:hAnsi="Times New Roman" w:cs="Times New Roman"/>
          <w:color w:val="1F1F1F"/>
          <w:sz w:val="24"/>
          <w:szCs w:val="24"/>
          <w:lang w:eastAsia="lv-LV"/>
        </w:rPr>
        <w:t>.</w:t>
      </w:r>
    </w:p>
    <w:p w:rsidR="008459E6" w:rsidRPr="008459E6" w:rsidP="00083D6E" w14:paraId="61BE48B5" w14:textId="77777777">
      <w:pPr>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AB67CD" w:rsidRPr="008459E6" w:rsidP="00E34413" w14:paraId="2DABE140" w14:textId="21365FF6">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AB67CD">
        <w:rPr>
          <w:rFonts w:ascii="Times New Roman" w:eastAsia="Times New Roman" w:hAnsi="Times New Roman" w:cs="Times New Roman"/>
          <w:color w:val="1F1F1F"/>
          <w:sz w:val="24"/>
          <w:szCs w:val="24"/>
          <w:lang w:eastAsia="lv-LV"/>
        </w:rPr>
        <w:t>Personas datu apstrādes tiesiskais pamats katram apstrādes veidam tiek noteikts atbilstoši konkrētajam apstrādes mērķim un piemērojamajiem normatīvajiem aktiem.</w:t>
      </w:r>
    </w:p>
    <w:p w:rsidR="008459E6" w:rsidRPr="008459E6" w:rsidP="00E34413" w14:paraId="3E0C1CFC"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8459E6" w:rsidP="00E34413" w14:paraId="35ED2E64" w14:textId="25885B76">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AB67CD">
        <w:rPr>
          <w:rFonts w:ascii="Times New Roman" w:eastAsia="Times New Roman" w:hAnsi="Times New Roman" w:cs="Times New Roman"/>
          <w:color w:val="1F1F1F"/>
          <w:sz w:val="24"/>
          <w:szCs w:val="24"/>
          <w:lang w:eastAsia="lv-LV"/>
        </w:rPr>
        <w:t>Ja personas datu apstrāde tiek veikta, pamatojoties uz Autora piekrišanu, Autors piekrišanu var atsaukt jebkurā laikā. Piekrišanas atsaukšana neietekmē tās personas datu apstrādes tiesiskumu, kas veikta pirms piekrišanas atsaukšanas.</w:t>
      </w:r>
    </w:p>
    <w:p w:rsidR="008459E6" w:rsidRPr="008459E6" w:rsidP="00E34413" w14:paraId="7B29960E"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8459E6" w:rsidP="00E34413" w14:paraId="67197982" w14:textId="6CDE4A9D">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AB67CD">
        <w:rPr>
          <w:rFonts w:ascii="Times New Roman" w:eastAsia="Times New Roman" w:hAnsi="Times New Roman" w:cs="Times New Roman"/>
          <w:color w:val="1F1F1F"/>
          <w:sz w:val="24"/>
          <w:szCs w:val="24"/>
          <w:lang w:eastAsia="lv-LV"/>
        </w:rPr>
        <w:t>Piekrišanas atsaukšana attiecībā uz publiskošanu nozīmē, ka pēc atsaukuma saņemšanas VRK izvērtē iespēju pārtraukt attiecīgā materiāla turpmāku publiskošanu, ciktāl tas ir tehniski un juridiski iespējams. Piekrišanas atsaukšana pati par sevi neietekmē tādu datu apstrādi, kurai ir cits tiesiskais pamats vai kuru turpināt pieļauj piemērojamie normatīvie akti.</w:t>
      </w:r>
    </w:p>
    <w:p w:rsidR="008459E6" w:rsidRPr="008459E6" w:rsidP="00E34413" w14:paraId="26E167BE"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AB67CD" w:rsidRPr="00AB67CD" w:rsidP="00E34413" w14:paraId="57575F7E" w14:textId="7777777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AB67CD">
        <w:rPr>
          <w:rFonts w:ascii="Times New Roman" w:hAnsi="Times New Roman" w:cs="Times New Roman"/>
          <w:b/>
          <w:bCs/>
          <w:sz w:val="24"/>
          <w:szCs w:val="24"/>
        </w:rPr>
        <w:t>Trešo personu personas dati:</w:t>
      </w:r>
    </w:p>
    <w:p w:rsidR="00AB67CD" w:rsidRPr="00AB67CD" w:rsidP="00083D6E" w14:paraId="4DF75ADC" w14:textId="7D44D8CF">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sidRPr="00AB67CD">
        <w:rPr>
          <w:rFonts w:ascii="Times New Roman" w:hAnsi="Times New Roman" w:cs="Times New Roman"/>
          <w:sz w:val="24"/>
          <w:szCs w:val="24"/>
        </w:rPr>
        <w:t>Ja atmiņu stāstā vai tam pievienotajos materiālos ir ietverti trešo personu personas dati, pirms materiāla publiskošanas VRK izvērtē attiecīgo datu apstrādes un publiskošanas tiesisko pamatu</w:t>
      </w:r>
      <w:r w:rsidR="00871CD7">
        <w:rPr>
          <w:rFonts w:ascii="Times New Roman" w:hAnsi="Times New Roman" w:cs="Times New Roman"/>
          <w:sz w:val="24"/>
          <w:szCs w:val="24"/>
        </w:rPr>
        <w:t>.</w:t>
      </w:r>
    </w:p>
    <w:p w:rsidR="00AB67CD" w:rsidRPr="00AB67CD" w:rsidP="00083D6E" w14:paraId="25658DF4" w14:textId="77777777">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sidRPr="00AB67CD">
        <w:rPr>
          <w:rFonts w:ascii="Times New Roman" w:hAnsi="Times New Roman" w:cs="Times New Roman"/>
          <w:sz w:val="24"/>
          <w:szCs w:val="24"/>
        </w:rPr>
        <w:t xml:space="preserve">Ja trešās personas identificēšana nav nepieciešama atmiņu stāsta vēsturiskās vai dokumentārās nozīmes saglabāšanai, VRK var </w:t>
      </w:r>
      <w:r w:rsidRPr="00AB67CD">
        <w:rPr>
          <w:rFonts w:ascii="Times New Roman" w:hAnsi="Times New Roman" w:cs="Times New Roman"/>
          <w:sz w:val="24"/>
          <w:szCs w:val="24"/>
        </w:rPr>
        <w:t>anonimizēt</w:t>
      </w:r>
      <w:r w:rsidRPr="00AB67CD">
        <w:rPr>
          <w:rFonts w:ascii="Times New Roman" w:hAnsi="Times New Roman" w:cs="Times New Roman"/>
          <w:sz w:val="24"/>
          <w:szCs w:val="24"/>
        </w:rPr>
        <w:t xml:space="preserve"> vai citādi ierobežot attiecīgo personas datu publiskošanu, tostarp aizklājot vai izņemot vārdus, uzvārdus, iniciāļus, fotogrāfijas vai citu informāciju, kas ļauj personu identificēt.</w:t>
      </w:r>
    </w:p>
    <w:p w:rsidR="00AB67CD" w:rsidRPr="00AB67CD" w:rsidP="00083D6E" w14:paraId="44038FEC" w14:textId="77777777">
      <w:pPr>
        <w:pStyle w:val="ListParagraph"/>
        <w:numPr>
          <w:ilvl w:val="2"/>
          <w:numId w:val="1"/>
        </w:numPr>
        <w:shd w:val="clear" w:color="auto" w:fill="FFFFFF"/>
        <w:spacing w:after="0" w:line="240" w:lineRule="auto"/>
        <w:ind w:left="1276"/>
        <w:jc w:val="both"/>
        <w:rPr>
          <w:rFonts w:ascii="Times New Roman" w:eastAsia="Times New Roman" w:hAnsi="Times New Roman" w:cs="Times New Roman"/>
          <w:b/>
          <w:bCs/>
          <w:sz w:val="24"/>
          <w:szCs w:val="24"/>
          <w:lang w:eastAsia="lv-LV"/>
        </w:rPr>
      </w:pPr>
      <w:r w:rsidRPr="00AB67CD">
        <w:rPr>
          <w:rFonts w:ascii="Times New Roman" w:hAnsi="Times New Roman" w:cs="Times New Roman"/>
          <w:sz w:val="24"/>
          <w:szCs w:val="24"/>
        </w:rPr>
        <w:t>Ja trešās personas identificēšana ir būtiska atmiņu stāsta vēsturiskajai vai dokumentārajai vērtībai, VRK izvērtē, vai un kādā apjomā attiecīgo personas datu publiskošana ir pieļaujama, ņemot vērā piemērojamos normatīvos aktus un datu subjekta tiesības.</w:t>
      </w:r>
    </w:p>
    <w:p w:rsidR="00AB67CD" w:rsidRPr="00AB67CD" w:rsidP="00083D6E" w14:paraId="27059E40"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AB67CD" w:rsidRPr="004F627C" w:rsidP="00083D6E" w14:paraId="32EBF411" w14:textId="06DF6DB2">
      <w:pPr>
        <w:pStyle w:val="ListParagraph"/>
        <w:numPr>
          <w:ilvl w:val="0"/>
          <w:numId w:val="1"/>
        </w:numPr>
        <w:shd w:val="clear" w:color="auto" w:fill="FFFFFF"/>
        <w:spacing w:after="0" w:line="240" w:lineRule="auto"/>
        <w:ind w:left="567"/>
        <w:jc w:val="center"/>
        <w:rPr>
          <w:rFonts w:ascii="Times New Roman" w:eastAsia="Times New Roman" w:hAnsi="Times New Roman" w:cs="Times New Roman"/>
          <w:b/>
          <w:bCs/>
          <w:sz w:val="24"/>
          <w:szCs w:val="24"/>
          <w:lang w:eastAsia="lv-LV"/>
        </w:rPr>
      </w:pPr>
      <w:r w:rsidRPr="004F627C">
        <w:rPr>
          <w:rFonts w:ascii="Times New Roman" w:hAnsi="Times New Roman" w:cs="Times New Roman"/>
          <w:b/>
          <w:bCs/>
          <w:sz w:val="24"/>
          <w:szCs w:val="24"/>
        </w:rPr>
        <w:t>Materiālu glabāšana</w:t>
      </w:r>
    </w:p>
    <w:p w:rsidR="00AB67CD" w:rsidRPr="004F627C" w:rsidP="00083D6E" w14:paraId="4E78AF07" w14:textId="77777777">
      <w:pPr>
        <w:pStyle w:val="ListParagraph"/>
        <w:shd w:val="clear" w:color="auto" w:fill="FFFFFF"/>
        <w:spacing w:after="0" w:line="240" w:lineRule="auto"/>
        <w:ind w:left="567"/>
        <w:rPr>
          <w:rFonts w:ascii="Times New Roman" w:eastAsia="Times New Roman" w:hAnsi="Times New Roman" w:cs="Times New Roman"/>
          <w:b/>
          <w:bCs/>
          <w:sz w:val="24"/>
          <w:szCs w:val="24"/>
          <w:lang w:eastAsia="lv-LV"/>
        </w:rPr>
      </w:pPr>
    </w:p>
    <w:p w:rsidR="00BD2D68" w:rsidRPr="004F627C" w:rsidP="00871CD7" w14:paraId="0BB04A27" w14:textId="2C9FC021">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4F627C">
        <w:rPr>
          <w:rFonts w:ascii="Times New Roman" w:hAnsi="Times New Roman" w:cs="Times New Roman"/>
          <w:sz w:val="24"/>
          <w:szCs w:val="24"/>
        </w:rPr>
        <w:t>Akcijas ietvaros saņemtie materiāli</w:t>
      </w:r>
      <w:r w:rsidRPr="004F627C">
        <w:rPr>
          <w:rFonts w:ascii="Times New Roman" w:hAnsi="Times New Roman" w:cs="Times New Roman"/>
          <w:sz w:val="24"/>
          <w:szCs w:val="24"/>
        </w:rPr>
        <w:t>, kuri ir ret</w:t>
      </w:r>
      <w:r w:rsidRPr="004F627C" w:rsidR="007279DA">
        <w:rPr>
          <w:rFonts w:ascii="Times New Roman" w:hAnsi="Times New Roman" w:cs="Times New Roman"/>
          <w:sz w:val="24"/>
          <w:szCs w:val="24"/>
        </w:rPr>
        <w:t>as</w:t>
      </w:r>
      <w:r w:rsidRPr="004F627C">
        <w:rPr>
          <w:rFonts w:ascii="Times New Roman" w:hAnsi="Times New Roman" w:cs="Times New Roman"/>
          <w:sz w:val="24"/>
          <w:szCs w:val="24"/>
        </w:rPr>
        <w:t>, unikāl</w:t>
      </w:r>
      <w:r w:rsidRPr="004F627C" w:rsidR="007279DA">
        <w:rPr>
          <w:rFonts w:ascii="Times New Roman" w:hAnsi="Times New Roman" w:cs="Times New Roman"/>
          <w:sz w:val="24"/>
          <w:szCs w:val="24"/>
        </w:rPr>
        <w:t xml:space="preserve">as </w:t>
      </w:r>
      <w:r w:rsidRPr="004F627C" w:rsidR="00871CD7">
        <w:rPr>
          <w:rFonts w:ascii="Times New Roman" w:hAnsi="Times New Roman" w:cs="Times New Roman"/>
          <w:sz w:val="24"/>
          <w:szCs w:val="24"/>
        </w:rPr>
        <w:t>vai</w:t>
      </w:r>
      <w:r w:rsidRPr="004F627C" w:rsidR="007279DA">
        <w:rPr>
          <w:rFonts w:ascii="Times New Roman" w:hAnsi="Times New Roman" w:cs="Times New Roman"/>
          <w:sz w:val="24"/>
          <w:szCs w:val="24"/>
        </w:rPr>
        <w:t xml:space="preserve"> arī dienestu raksturojošas liecības, priekšmeti ar </w:t>
      </w:r>
      <w:r w:rsidRPr="004F627C" w:rsidR="00871CD7">
        <w:rPr>
          <w:rFonts w:ascii="Times New Roman" w:hAnsi="Times New Roman" w:cs="Times New Roman"/>
          <w:sz w:val="24"/>
          <w:szCs w:val="24"/>
        </w:rPr>
        <w:t xml:space="preserve">vēsturisku, </w:t>
      </w:r>
      <w:r w:rsidRPr="004F627C">
        <w:rPr>
          <w:rFonts w:ascii="Times New Roman" w:hAnsi="Times New Roman" w:cs="Times New Roman"/>
          <w:sz w:val="24"/>
          <w:szCs w:val="24"/>
        </w:rPr>
        <w:t xml:space="preserve">kultūrvēsturisko nozīmi, valstiskuma simbolisko un </w:t>
      </w:r>
      <w:r w:rsidRPr="004F627C" w:rsidR="007279DA">
        <w:rPr>
          <w:rFonts w:ascii="Times New Roman" w:hAnsi="Times New Roman" w:cs="Times New Roman"/>
          <w:sz w:val="24"/>
          <w:szCs w:val="24"/>
        </w:rPr>
        <w:t>ar robežsargu identitātes vērtību</w:t>
      </w:r>
      <w:r w:rsidRPr="004F627C">
        <w:rPr>
          <w:rFonts w:ascii="Times New Roman" w:hAnsi="Times New Roman" w:cs="Times New Roman"/>
          <w:sz w:val="24"/>
          <w:szCs w:val="24"/>
        </w:rPr>
        <w:t xml:space="preserve">, </w:t>
      </w:r>
      <w:r w:rsidRPr="004F627C">
        <w:rPr>
          <w:rFonts w:ascii="Times New Roman" w:hAnsi="Times New Roman" w:cs="Times New Roman"/>
          <w:sz w:val="24"/>
          <w:szCs w:val="24"/>
        </w:rPr>
        <w:t xml:space="preserve">tiek izvērtēti atbilstoši </w:t>
      </w:r>
      <w:r w:rsidRPr="004F627C" w:rsidR="001C181E">
        <w:rPr>
          <w:rFonts w:ascii="Times New Roman" w:eastAsia="Times New Roman" w:hAnsi="Times New Roman" w:cs="Times New Roman"/>
          <w:sz w:val="24"/>
          <w:szCs w:val="24"/>
          <w:lang w:eastAsia="lv-LV"/>
        </w:rPr>
        <w:t xml:space="preserve">VRK Rekrutēšanas un robežsardzes vēstures izpētes nodaļas </w:t>
      </w:r>
      <w:r w:rsidRPr="004F627C" w:rsidR="001D2141">
        <w:rPr>
          <w:rFonts w:ascii="Times New Roman" w:eastAsia="Times New Roman" w:hAnsi="Times New Roman" w:cs="Times New Roman"/>
          <w:sz w:val="24"/>
          <w:szCs w:val="24"/>
          <w:lang w:eastAsia="lv-LV"/>
        </w:rPr>
        <w:t>reglament</w:t>
      </w:r>
      <w:r w:rsidRPr="004F627C" w:rsidR="00F11E21">
        <w:rPr>
          <w:rFonts w:ascii="Times New Roman" w:eastAsia="Times New Roman" w:hAnsi="Times New Roman" w:cs="Times New Roman"/>
          <w:sz w:val="24"/>
          <w:szCs w:val="24"/>
          <w:lang w:eastAsia="lv-LV"/>
        </w:rPr>
        <w:t>ā noteiktajam</w:t>
      </w:r>
      <w:r w:rsidRPr="004F627C">
        <w:rPr>
          <w:rFonts w:ascii="Times New Roman" w:eastAsia="Times New Roman" w:hAnsi="Times New Roman" w:cs="Times New Roman"/>
          <w:sz w:val="24"/>
          <w:szCs w:val="24"/>
          <w:lang w:eastAsia="lv-LV"/>
        </w:rPr>
        <w:t xml:space="preserve"> un </w:t>
      </w:r>
      <w:r w:rsidRPr="004F627C">
        <w:rPr>
          <w:rFonts w:ascii="Times New Roman" w:hAnsi="Times New Roman" w:cs="Times New Roman"/>
          <w:sz w:val="24"/>
          <w:szCs w:val="24"/>
        </w:rPr>
        <w:t>saglabāti VRK Rekrutēšanas un robežsardzes vēstures izpētes nodaļ</w:t>
      </w:r>
      <w:r w:rsidRPr="004F627C" w:rsidR="00871CD7">
        <w:rPr>
          <w:rFonts w:ascii="Times New Roman" w:hAnsi="Times New Roman" w:cs="Times New Roman"/>
          <w:sz w:val="24"/>
          <w:szCs w:val="24"/>
        </w:rPr>
        <w:t>a</w:t>
      </w:r>
      <w:r w:rsidRPr="004F627C">
        <w:rPr>
          <w:rFonts w:ascii="Times New Roman" w:hAnsi="Times New Roman" w:cs="Times New Roman"/>
          <w:sz w:val="24"/>
          <w:szCs w:val="24"/>
        </w:rPr>
        <w:t>s (Robežsardzes muzeja) krājumā atbilstoši normatīvajiem aktiem.</w:t>
      </w:r>
    </w:p>
    <w:p w:rsidR="008459E6" w:rsidRPr="004F627C" w:rsidP="00871CD7" w14:paraId="0DA97C7C" w14:textId="77777777">
      <w:pPr>
        <w:shd w:val="clear" w:color="auto" w:fill="FFFFFF"/>
        <w:spacing w:after="0" w:line="240" w:lineRule="auto"/>
        <w:jc w:val="both"/>
        <w:rPr>
          <w:rFonts w:ascii="Times New Roman" w:eastAsia="Times New Roman" w:hAnsi="Times New Roman" w:cs="Times New Roman"/>
          <w:b/>
          <w:bCs/>
          <w:sz w:val="24"/>
          <w:szCs w:val="24"/>
          <w:lang w:eastAsia="lv-LV"/>
        </w:rPr>
      </w:pPr>
    </w:p>
    <w:p w:rsidR="008459E6" w:rsidRPr="008459E6" w:rsidP="00E34413" w14:paraId="3707BED4" w14:textId="63BD6165">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4F627C">
        <w:rPr>
          <w:rFonts w:ascii="Times New Roman" w:hAnsi="Times New Roman" w:cs="Times New Roman"/>
          <w:sz w:val="24"/>
          <w:szCs w:val="24"/>
        </w:rPr>
        <w:t>Autora kontaktinformācija tiek glabāta tik ilgi, cik nepieciešams Akcijas organizēšanai, saziņai ar Autoru un citu normatīvajos aktos noteikto pienākumu izpildei, bet ne ilgāk, kā nepieciešams attiecīgā apstrādes</w:t>
      </w:r>
      <w:r w:rsidRPr="008459E6">
        <w:rPr>
          <w:rFonts w:ascii="Times New Roman" w:hAnsi="Times New Roman" w:cs="Times New Roman"/>
          <w:sz w:val="24"/>
          <w:szCs w:val="24"/>
        </w:rPr>
        <w:t xml:space="preserve"> mērķa sasniegšanai, ja vien piemērojamie normatīvie akti nenosaka citu glabāšanas termiņu.</w:t>
      </w:r>
    </w:p>
    <w:p w:rsidR="008459E6" w:rsidRPr="008459E6" w:rsidP="00083D6E" w14:paraId="734E58C6"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8459E6" w:rsidRPr="008459E6" w:rsidP="00083D6E" w14:paraId="1576C4CF" w14:textId="4AF4A23A">
      <w:pPr>
        <w:pStyle w:val="ListParagraph"/>
        <w:numPr>
          <w:ilvl w:val="0"/>
          <w:numId w:val="1"/>
        </w:numPr>
        <w:shd w:val="clear" w:color="auto" w:fill="FFFFFF"/>
        <w:spacing w:after="0" w:line="240" w:lineRule="auto"/>
        <w:ind w:left="567"/>
        <w:jc w:val="center"/>
        <w:rPr>
          <w:rFonts w:ascii="Times New Roman" w:eastAsia="Times New Roman" w:hAnsi="Times New Roman" w:cs="Times New Roman"/>
          <w:b/>
          <w:bCs/>
          <w:sz w:val="24"/>
          <w:szCs w:val="24"/>
          <w:lang w:eastAsia="lv-LV"/>
        </w:rPr>
      </w:pPr>
      <w:r w:rsidRPr="008459E6">
        <w:rPr>
          <w:rFonts w:ascii="Times New Roman" w:hAnsi="Times New Roman" w:cs="Times New Roman"/>
          <w:b/>
          <w:bCs/>
          <w:sz w:val="24"/>
          <w:szCs w:val="24"/>
        </w:rPr>
        <w:t>Autora un datu subjekta tiesības</w:t>
      </w:r>
    </w:p>
    <w:p w:rsidR="008459E6" w:rsidRPr="008459E6" w:rsidP="00083D6E" w14:paraId="26006F1A" w14:textId="77777777">
      <w:pPr>
        <w:pStyle w:val="ListParagraph"/>
        <w:shd w:val="clear" w:color="auto" w:fill="FFFFFF"/>
        <w:spacing w:after="0" w:line="240" w:lineRule="auto"/>
        <w:ind w:left="567"/>
        <w:rPr>
          <w:rFonts w:ascii="Times New Roman" w:eastAsia="Times New Roman" w:hAnsi="Times New Roman" w:cs="Times New Roman"/>
          <w:b/>
          <w:bCs/>
          <w:sz w:val="24"/>
          <w:szCs w:val="24"/>
          <w:lang w:eastAsia="lv-LV"/>
        </w:rPr>
      </w:pPr>
    </w:p>
    <w:p w:rsidR="008459E6" w:rsidRPr="008459E6" w:rsidP="00E34413" w14:paraId="2582FCB5" w14:textId="43E65617">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bookmarkStart w:id="1" w:name="_Hlk243575067"/>
      <w:r w:rsidRPr="008459E6">
        <w:rPr>
          <w:rFonts w:ascii="Times New Roman" w:hAnsi="Times New Roman" w:cs="Times New Roman"/>
          <w:sz w:val="24"/>
          <w:szCs w:val="24"/>
        </w:rPr>
        <w:t>Autors un citas personas, kuru personas dati tiek apstrādāti Akcijas ietvaros, normatīvajos aktos noteiktajā kārtībā var īstenot datu subjekta tiesības, tostarp tiesības pieprasīt piekļuvi saviem personas datiem, to labošanu, apstrādes ierobežošanu vai dzēšanu, ciktāl konkrētajai personas datu apstrādei šādas tiesības ir piemērojamas.</w:t>
      </w:r>
    </w:p>
    <w:bookmarkEnd w:id="1"/>
    <w:p w:rsidR="008459E6" w:rsidRPr="008459E6" w:rsidP="00E34413" w14:paraId="76819727"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8459E6" w:rsidRPr="008459E6" w:rsidP="00E34413" w14:paraId="6A6A9DC4" w14:textId="3D70AF46">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8459E6">
        <w:rPr>
          <w:rFonts w:ascii="Times New Roman" w:hAnsi="Times New Roman" w:cs="Times New Roman"/>
          <w:sz w:val="24"/>
          <w:szCs w:val="24"/>
        </w:rPr>
        <w:t xml:space="preserve">Jautājumos par personas datu apstrādi vai savu tiesību īstenošanu persona var vērsties pie VRK datu aizsardzības speciālista, rakstot uz e-pasta adresi: </w:t>
      </w:r>
      <w:hyperlink r:id="rId7" w:history="1">
        <w:r w:rsidRPr="008459E6">
          <w:rPr>
            <w:rStyle w:val="Hyperlink"/>
            <w:rFonts w:ascii="Times New Roman" w:hAnsi="Times New Roman" w:cs="Times New Roman"/>
            <w:sz w:val="24"/>
            <w:szCs w:val="24"/>
          </w:rPr>
          <w:t>vrk.das@koledza.rs.gov.lv</w:t>
        </w:r>
      </w:hyperlink>
      <w:r>
        <w:rPr>
          <w:rFonts w:ascii="Times New Roman" w:hAnsi="Times New Roman" w:cs="Times New Roman"/>
          <w:sz w:val="24"/>
          <w:szCs w:val="24"/>
        </w:rPr>
        <w:t xml:space="preserve"> .</w:t>
      </w:r>
    </w:p>
    <w:p w:rsidR="008459E6" w:rsidRPr="008459E6" w:rsidP="00E34413" w14:paraId="2700DB23"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8459E6" w:rsidRPr="003F08CD" w:rsidP="00E34413" w14:paraId="0F0FFFE8" w14:textId="01781492">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9F3E3D">
        <w:rPr>
          <w:rFonts w:ascii="Times New Roman" w:hAnsi="Times New Roman" w:cs="Times New Roman"/>
          <w:sz w:val="24"/>
          <w:szCs w:val="24"/>
        </w:rPr>
        <w:t xml:space="preserve">Ja personas datu apstrāde tiek veikta, pamatojoties uz piekrišanu, </w:t>
      </w:r>
      <w:r w:rsidRPr="008459E6">
        <w:rPr>
          <w:rFonts w:ascii="Times New Roman" w:hAnsi="Times New Roman" w:cs="Times New Roman"/>
          <w:sz w:val="24"/>
          <w:szCs w:val="24"/>
        </w:rPr>
        <w:t xml:space="preserve">Autors var atsaukt </w:t>
      </w:r>
      <w:r w:rsidRPr="009F3E3D">
        <w:rPr>
          <w:rFonts w:ascii="Times New Roman" w:hAnsi="Times New Roman" w:cs="Times New Roman"/>
          <w:sz w:val="24"/>
          <w:szCs w:val="24"/>
        </w:rPr>
        <w:t xml:space="preserve">savu piekrišanu jebkurā laikā, nosūtot rakstisku iesniegumu uz e-pasta adresi </w:t>
      </w:r>
      <w:hyperlink r:id="rId8" w:history="1">
        <w:r w:rsidRPr="00414503">
          <w:rPr>
            <w:rStyle w:val="Hyperlink"/>
            <w:rFonts w:ascii="Times New Roman" w:hAnsi="Times New Roman" w:cs="Times New Roman"/>
            <w:sz w:val="24"/>
            <w:szCs w:val="24"/>
          </w:rPr>
          <w:t>robezsardzes.vesture@koledza.rs.gov.lv</w:t>
        </w:r>
      </w:hyperlink>
      <w:r>
        <w:rPr>
          <w:rFonts w:ascii="Times New Roman" w:hAnsi="Times New Roman" w:cs="Times New Roman"/>
          <w:sz w:val="24"/>
          <w:szCs w:val="24"/>
        </w:rPr>
        <w:t xml:space="preserve"> </w:t>
      </w:r>
      <w:r w:rsidRPr="009F3E3D">
        <w:rPr>
          <w:rFonts w:ascii="Times New Roman" w:hAnsi="Times New Roman" w:cs="Times New Roman"/>
          <w:sz w:val="24"/>
          <w:szCs w:val="24"/>
        </w:rPr>
        <w:t xml:space="preserve">vai </w:t>
      </w:r>
      <w:hyperlink r:id="rId9" w:history="1">
        <w:r w:rsidRPr="00414503">
          <w:rPr>
            <w:rStyle w:val="Hyperlink"/>
            <w:rFonts w:ascii="Times New Roman" w:hAnsi="Times New Roman" w:cs="Times New Roman"/>
            <w:sz w:val="24"/>
            <w:szCs w:val="24"/>
          </w:rPr>
          <w:t>vrk.das@koledza.rs.gov.lv</w:t>
        </w:r>
      </w:hyperlink>
      <w:r w:rsidRPr="009F3E3D">
        <w:rPr>
          <w:rFonts w:ascii="Times New Roman" w:hAnsi="Times New Roman" w:cs="Times New Roman"/>
          <w:sz w:val="24"/>
          <w:szCs w:val="24"/>
        </w:rPr>
        <w:t>,</w:t>
      </w:r>
      <w:r>
        <w:rPr>
          <w:rFonts w:ascii="Times New Roman" w:hAnsi="Times New Roman" w:cs="Times New Roman"/>
          <w:sz w:val="24"/>
          <w:szCs w:val="24"/>
        </w:rPr>
        <w:t xml:space="preserve"> </w:t>
      </w:r>
      <w:r w:rsidRPr="009F3E3D">
        <w:rPr>
          <w:rFonts w:ascii="Times New Roman" w:hAnsi="Times New Roman" w:cs="Times New Roman"/>
          <w:sz w:val="24"/>
          <w:szCs w:val="24"/>
        </w:rPr>
        <w:t>parakstot</w:t>
      </w:r>
      <w:r>
        <w:rPr>
          <w:rFonts w:ascii="Times New Roman" w:hAnsi="Times New Roman" w:cs="Times New Roman"/>
          <w:sz w:val="24"/>
          <w:szCs w:val="24"/>
        </w:rPr>
        <w:t xml:space="preserve"> </w:t>
      </w:r>
      <w:bookmarkStart w:id="2" w:name="_GoBack"/>
      <w:bookmarkEnd w:id="2"/>
      <w:r w:rsidRPr="009F3E3D">
        <w:rPr>
          <w:rFonts w:ascii="Times New Roman" w:hAnsi="Times New Roman" w:cs="Times New Roman"/>
          <w:sz w:val="24"/>
          <w:szCs w:val="24"/>
        </w:rPr>
        <w:t xml:space="preserve">to ar drošu elektronisko parakstu vai personīgi vērsties ar iesniegumu VRK </w:t>
      </w:r>
      <w:r w:rsidRPr="009F3E3D">
        <w:rPr>
          <w:rFonts w:ascii="Times New Roman" w:hAnsi="Times New Roman" w:cs="Times New Roman"/>
          <w:sz w:val="24"/>
          <w:szCs w:val="24"/>
        </w:rPr>
        <w:t>Zavoloko</w:t>
      </w:r>
      <w:r w:rsidRPr="009F3E3D">
        <w:rPr>
          <w:rFonts w:ascii="Times New Roman" w:hAnsi="Times New Roman" w:cs="Times New Roman"/>
          <w:sz w:val="24"/>
          <w:szCs w:val="24"/>
        </w:rPr>
        <w:t xml:space="preserve"> ielā 8, Rēzekne, uzrādot personu apliecinošu dokumentu.</w:t>
      </w:r>
    </w:p>
    <w:p w:rsidR="008459E6" w:rsidRPr="008459E6" w:rsidP="00E34413" w14:paraId="2934101D" w14:textId="77777777">
      <w:p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p>
    <w:p w:rsidR="001C181E" w:rsidRPr="00E8210F" w:rsidP="00E34413" w14:paraId="6D800E1C" w14:textId="1BF8243C">
      <w:pPr>
        <w:pStyle w:val="ListParagraph"/>
        <w:numPr>
          <w:ilvl w:val="1"/>
          <w:numId w:val="1"/>
        </w:numPr>
        <w:shd w:val="clear" w:color="auto" w:fill="FFFFFF"/>
        <w:spacing w:after="0" w:line="240" w:lineRule="auto"/>
        <w:ind w:left="567" w:hanging="567"/>
        <w:jc w:val="both"/>
        <w:rPr>
          <w:rFonts w:ascii="Times New Roman" w:eastAsia="Times New Roman" w:hAnsi="Times New Roman" w:cs="Times New Roman"/>
          <w:b/>
          <w:bCs/>
          <w:sz w:val="24"/>
          <w:szCs w:val="24"/>
          <w:lang w:eastAsia="lv-LV"/>
        </w:rPr>
      </w:pPr>
      <w:r w:rsidRPr="008459E6">
        <w:rPr>
          <w:rFonts w:ascii="Times New Roman" w:hAnsi="Times New Roman" w:cs="Times New Roman"/>
          <w:sz w:val="24"/>
          <w:szCs w:val="24"/>
        </w:rPr>
        <w:t>Piekrišanas atsaukšana neietekmē tādas personas datu apstrādes tiesiskumu, kas veikta pirms piekrišanas atsaukšanas.</w:t>
      </w:r>
    </w:p>
    <w:p w:rsidR="001C181E" w:rsidRPr="008459E6" w:rsidP="00083D6E" w14:paraId="70A21F7C" w14:textId="77777777">
      <w:pPr>
        <w:pStyle w:val="ListParagraph"/>
        <w:shd w:val="clear" w:color="auto" w:fill="FFFFFF"/>
        <w:spacing w:after="0" w:line="240" w:lineRule="auto"/>
        <w:ind w:left="567"/>
        <w:jc w:val="both"/>
        <w:rPr>
          <w:rFonts w:ascii="Times New Roman" w:eastAsia="Times New Roman" w:hAnsi="Times New Roman" w:cs="Times New Roman"/>
          <w:b/>
          <w:bCs/>
          <w:sz w:val="24"/>
          <w:szCs w:val="24"/>
          <w:lang w:eastAsia="lv-LV"/>
        </w:rPr>
      </w:pPr>
    </w:p>
    <w:p w:rsidR="004A11D9" w:rsidRPr="004A11D9" w:rsidP="00296947" w14:paraId="02D58148" w14:textId="77777777">
      <w:pPr>
        <w:pStyle w:val="NormalWeb"/>
        <w:spacing w:before="0" w:beforeAutospacing="0" w:after="0" w:afterAutospacing="0"/>
        <w:jc w:val="both"/>
      </w:pPr>
    </w:p>
    <w:p w:rsidR="00296947" w:rsidRPr="008459E6" w:rsidP="00296947" w14:paraId="5FB3943A" w14:textId="4CCE536A">
      <w:pPr>
        <w:pStyle w:val="ListParagraph"/>
        <w:numPr>
          <w:ilvl w:val="0"/>
          <w:numId w:val="1"/>
        </w:numPr>
        <w:shd w:val="clear" w:color="auto" w:fill="FFFFFF"/>
        <w:spacing w:after="0" w:line="240" w:lineRule="auto"/>
        <w:jc w:val="center"/>
        <w:rPr>
          <w:rFonts w:ascii="Times New Roman" w:eastAsia="Times New Roman" w:hAnsi="Times New Roman" w:cs="Times New Roman"/>
          <w:b/>
          <w:bCs/>
          <w:sz w:val="24"/>
          <w:szCs w:val="24"/>
          <w:lang w:eastAsia="lv-LV"/>
        </w:rPr>
      </w:pPr>
      <w:r>
        <w:rPr>
          <w:rFonts w:ascii="Times New Roman" w:hAnsi="Times New Roman" w:cs="Times New Roman"/>
          <w:b/>
          <w:bCs/>
          <w:sz w:val="24"/>
          <w:szCs w:val="24"/>
        </w:rPr>
        <w:t>Noslēguma jautājums</w:t>
      </w:r>
    </w:p>
    <w:p w:rsidR="00FC6ADA" w:rsidP="00083D6E" w14:paraId="2C00EDF4" w14:textId="3AB57000">
      <w:pPr>
        <w:pStyle w:val="ListParagraph"/>
        <w:spacing w:after="0" w:line="240" w:lineRule="auto"/>
        <w:ind w:left="567"/>
        <w:outlineLvl w:val="3"/>
        <w:rPr>
          <w:i/>
          <w:iCs/>
        </w:rPr>
      </w:pPr>
    </w:p>
    <w:p w:rsidR="00FC6ADA" w:rsidRPr="00296947" w:rsidP="001F5E87" w14:paraId="591DE420" w14:textId="63413D6C">
      <w:pPr>
        <w:pStyle w:val="ListParagraph"/>
        <w:numPr>
          <w:ilvl w:val="1"/>
          <w:numId w:val="1"/>
        </w:numPr>
        <w:shd w:val="clear" w:color="auto" w:fill="FFFFFF"/>
        <w:spacing w:after="0" w:line="240" w:lineRule="auto"/>
        <w:ind w:left="567" w:hanging="567"/>
        <w:jc w:val="both"/>
        <w:outlineLvl w:val="3"/>
        <w:rPr>
          <w:i/>
          <w:iCs/>
        </w:rPr>
      </w:pPr>
      <w:r>
        <w:rPr>
          <w:rFonts w:ascii="Times New Roman" w:hAnsi="Times New Roman" w:cs="Times New Roman"/>
          <w:sz w:val="24"/>
          <w:szCs w:val="24"/>
        </w:rPr>
        <w:t>Jautājumos, kas nav noteikti šajā nolikumā, piemēro Latvijas Republikā spēkā esošos normatīvos aktus un VRK iekšējos normatīvos dokumentus.</w:t>
      </w:r>
    </w:p>
    <w:sectPr w:rsidSect="005A16BC">
      <w:headerReference w:type="default" r:id="rId10"/>
      <w:pgSz w:w="11910" w:h="16840"/>
      <w:pgMar w:top="1134" w:right="851" w:bottom="1134" w:left="1701" w:header="510" w:footer="794" w:gutter="0"/>
      <w:cols w:space="708"/>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57961426"/>
      <w:docPartObj>
        <w:docPartGallery w:val="Page Numbers (Top of Page)"/>
        <w:docPartUnique/>
      </w:docPartObj>
    </w:sdtPr>
    <w:sdtEndPr>
      <w:rPr>
        <w:noProof/>
      </w:rPr>
    </w:sdtEndPr>
    <w:sdtContent>
      <w:p w:rsidR="00FC6ADA" w14:paraId="63E9083A" w14:textId="1A807942">
        <w:pPr>
          <w:pStyle w:val="Header"/>
          <w:jc w:val="center"/>
        </w:pPr>
        <w:r>
          <w:fldChar w:fldCharType="begin"/>
        </w:r>
        <w:r>
          <w:instrText xml:space="preserve"> PAGE   \* MERGEFORMAT </w:instrText>
        </w:r>
        <w:r>
          <w:fldChar w:fldCharType="separate"/>
        </w:r>
        <w:r>
          <w:rPr>
            <w:noProof/>
          </w:rPr>
          <w:t>4</w:t>
        </w:r>
        <w:r>
          <w:rPr>
            <w:noProof/>
          </w:rPr>
          <w:fldChar w:fldCharType="end"/>
        </w:r>
      </w:p>
    </w:sdtContent>
  </w:sdt>
  <w:p w:rsidR="00FC6ADA" w14:paraId="0E30BD6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5D31A45"/>
    <w:multiLevelType w:val="multilevel"/>
    <w:tmpl w:val="246CA544"/>
    <w:lvl w:ilvl="0">
      <w:start w:val="2"/>
      <w:numFmt w:val="decimal"/>
      <w:lvlText w:val="%1"/>
      <w:lvlJc w:val="left"/>
      <w:pPr>
        <w:ind w:left="360" w:hanging="360"/>
      </w:pPr>
      <w:rPr>
        <w:rFonts w:eastAsiaTheme="minorHAnsi" w:hint="default"/>
      </w:rPr>
    </w:lvl>
    <w:lvl w:ilvl="1">
      <w:start w:val="1"/>
      <w:numFmt w:val="decimal"/>
      <w:lvlText w:val="%1.%2"/>
      <w:lvlJc w:val="left"/>
      <w:pPr>
        <w:ind w:left="1080" w:hanging="36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2880" w:hanging="72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4680" w:hanging="108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480" w:hanging="144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1" w15:restartNumberingAfterBreak="0">
    <w:nsid w:val="080B2E68"/>
    <w:multiLevelType w:val="multilevel"/>
    <w:tmpl w:val="17CA0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6D70AB"/>
    <w:multiLevelType w:val="multilevel"/>
    <w:tmpl w:val="51B2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A489C"/>
    <w:multiLevelType w:val="multilevel"/>
    <w:tmpl w:val="E514AEB8"/>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2"/>
      <w:numFmt w:val="decimal"/>
      <w:lvlText w:val="%1.%2.%3."/>
      <w:lvlJc w:val="left"/>
      <w:pPr>
        <w:ind w:left="2564" w:hanging="720"/>
      </w:pPr>
      <w:rPr>
        <w:rFonts w:hint="default"/>
        <w:strike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9341C49"/>
    <w:multiLevelType w:val="hybridMultilevel"/>
    <w:tmpl w:val="9938818C"/>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15:restartNumberingAfterBreak="0">
    <w:nsid w:val="20580464"/>
    <w:multiLevelType w:val="multilevel"/>
    <w:tmpl w:val="38FC9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026805"/>
    <w:multiLevelType w:val="multilevel"/>
    <w:tmpl w:val="85FEF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31BF8"/>
    <w:multiLevelType w:val="multilevel"/>
    <w:tmpl w:val="7A521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410BF2"/>
    <w:multiLevelType w:val="multilevel"/>
    <w:tmpl w:val="0A804A86"/>
    <w:lvl w:ilvl="0">
      <w:start w:val="2"/>
      <w:numFmt w:val="decimal"/>
      <w:lvlText w:val="%1"/>
      <w:lvlJc w:val="left"/>
      <w:pPr>
        <w:ind w:left="480" w:hanging="480"/>
      </w:pPr>
      <w:rPr>
        <w:rFonts w:hint="default"/>
        <w:b/>
      </w:rPr>
    </w:lvl>
    <w:lvl w:ilvl="1">
      <w:start w:val="2"/>
      <w:numFmt w:val="decimal"/>
      <w:lvlText w:val="%1.%2"/>
      <w:lvlJc w:val="left"/>
      <w:pPr>
        <w:ind w:left="660" w:hanging="480"/>
      </w:pPr>
      <w:rPr>
        <w:rFonts w:hint="default"/>
        <w:b/>
      </w:rPr>
    </w:lvl>
    <w:lvl w:ilvl="2">
      <w:start w:val="1"/>
      <w:numFmt w:val="decimal"/>
      <w:lvlText w:val="%1.%2.%3"/>
      <w:lvlJc w:val="left"/>
      <w:pPr>
        <w:ind w:left="1080" w:hanging="720"/>
      </w:pPr>
      <w:rPr>
        <w:rFonts w:hint="default"/>
        <w:b/>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9" w15:restartNumberingAfterBreak="0">
    <w:nsid w:val="49201C42"/>
    <w:multiLevelType w:val="multilevel"/>
    <w:tmpl w:val="DCCC24FE"/>
    <w:lvl w:ilvl="0">
      <w:start w:val="1"/>
      <w:numFmt w:val="decimal"/>
      <w:lvlText w:val="%1."/>
      <w:lvlJc w:val="left"/>
      <w:pPr>
        <w:ind w:left="360" w:hanging="360"/>
      </w:pPr>
      <w:rPr>
        <w:rFonts w:ascii="Times New Roman" w:hAnsi="Times New Roman" w:eastAsiaTheme="minorHAnsi" w:cs="Times New Roman" w:hint="default"/>
        <w:b w:val="0"/>
        <w:bCs w:val="0"/>
        <w:color w:val="auto"/>
        <w:sz w:val="24"/>
        <w:szCs w:val="24"/>
      </w:rPr>
    </w:lvl>
    <w:lvl w:ilvl="1">
      <w:start w:val="4"/>
      <w:numFmt w:val="decimal"/>
      <w:lvlText w:val="%1.%2."/>
      <w:lvlJc w:val="left"/>
      <w:pPr>
        <w:ind w:left="1353" w:hanging="360"/>
      </w:pPr>
      <w:rPr>
        <w:rFonts w:ascii="Times New Roman" w:hAnsi="Times New Roman" w:eastAsiaTheme="minorHAnsi" w:cs="Times New Roman" w:hint="default"/>
        <w:b w:val="0"/>
        <w:bCs w:val="0"/>
        <w:color w:val="auto"/>
        <w:sz w:val="24"/>
        <w:szCs w:val="24"/>
      </w:rPr>
    </w:lvl>
    <w:lvl w:ilvl="2">
      <w:start w:val="1"/>
      <w:numFmt w:val="decimal"/>
      <w:lvlText w:val="%1.%2.%3."/>
      <w:lvlJc w:val="left"/>
      <w:pPr>
        <w:ind w:left="1855" w:hanging="720"/>
      </w:pPr>
      <w:rPr>
        <w:rFonts w:ascii="Times New Roman" w:hAnsi="Times New Roman" w:eastAsiaTheme="minorHAnsi" w:cs="Times New Roman" w:hint="default"/>
        <w:b w:val="0"/>
        <w:bCs w:val="0"/>
        <w:color w:val="auto"/>
        <w:sz w:val="24"/>
        <w:szCs w:val="24"/>
      </w:rPr>
    </w:lvl>
    <w:lvl w:ilvl="3">
      <w:start w:val="1"/>
      <w:numFmt w:val="decimal"/>
      <w:lvlText w:val="%1.%2.%3.%4."/>
      <w:lvlJc w:val="left"/>
      <w:pPr>
        <w:ind w:left="3699" w:hanging="720"/>
      </w:pPr>
      <w:rPr>
        <w:rFonts w:ascii="Times New Roman" w:hAnsi="Times New Roman" w:eastAsiaTheme="minorHAnsi" w:cs="Times New Roman" w:hint="default"/>
        <w:b w:val="0"/>
        <w:bCs w:val="0"/>
        <w:color w:val="auto"/>
        <w:sz w:val="24"/>
        <w:szCs w:val="24"/>
      </w:rPr>
    </w:lvl>
    <w:lvl w:ilvl="4">
      <w:start w:val="1"/>
      <w:numFmt w:val="decimal"/>
      <w:lvlText w:val="%1.%2.%3.%4.%5."/>
      <w:lvlJc w:val="left"/>
      <w:pPr>
        <w:ind w:left="5052" w:hanging="1080"/>
      </w:pPr>
      <w:rPr>
        <w:rFonts w:asciiTheme="minorHAnsi" w:eastAsiaTheme="minorHAnsi" w:hAnsiTheme="minorHAnsi" w:cstheme="minorBidi" w:hint="default"/>
        <w:color w:val="auto"/>
        <w:sz w:val="22"/>
      </w:rPr>
    </w:lvl>
    <w:lvl w:ilvl="5">
      <w:start w:val="1"/>
      <w:numFmt w:val="decimal"/>
      <w:lvlText w:val="%1.%2.%3.%4.%5.%6."/>
      <w:lvlJc w:val="left"/>
      <w:pPr>
        <w:ind w:left="6045" w:hanging="1080"/>
      </w:pPr>
      <w:rPr>
        <w:rFonts w:asciiTheme="minorHAnsi" w:eastAsiaTheme="minorHAnsi" w:hAnsiTheme="minorHAnsi" w:cstheme="minorBidi" w:hint="default"/>
        <w:color w:val="auto"/>
        <w:sz w:val="22"/>
      </w:rPr>
    </w:lvl>
    <w:lvl w:ilvl="6">
      <w:start w:val="1"/>
      <w:numFmt w:val="decimal"/>
      <w:lvlText w:val="%1.%2.%3.%4.%5.%6.%7."/>
      <w:lvlJc w:val="left"/>
      <w:pPr>
        <w:ind w:left="7398" w:hanging="1440"/>
      </w:pPr>
      <w:rPr>
        <w:rFonts w:asciiTheme="minorHAnsi" w:eastAsiaTheme="minorHAnsi" w:hAnsiTheme="minorHAnsi" w:cstheme="minorBidi" w:hint="default"/>
        <w:color w:val="auto"/>
        <w:sz w:val="22"/>
      </w:rPr>
    </w:lvl>
    <w:lvl w:ilvl="7">
      <w:start w:val="1"/>
      <w:numFmt w:val="decimal"/>
      <w:lvlText w:val="%1.%2.%3.%4.%5.%6.%7.%8."/>
      <w:lvlJc w:val="left"/>
      <w:pPr>
        <w:ind w:left="8391" w:hanging="1440"/>
      </w:pPr>
      <w:rPr>
        <w:rFonts w:asciiTheme="minorHAnsi" w:eastAsiaTheme="minorHAnsi" w:hAnsiTheme="minorHAnsi" w:cstheme="minorBidi" w:hint="default"/>
        <w:color w:val="auto"/>
        <w:sz w:val="22"/>
      </w:rPr>
    </w:lvl>
    <w:lvl w:ilvl="8">
      <w:start w:val="1"/>
      <w:numFmt w:val="decimal"/>
      <w:lvlText w:val="%1.%2.%3.%4.%5.%6.%7.%8.%9."/>
      <w:lvlJc w:val="left"/>
      <w:pPr>
        <w:ind w:left="9744" w:hanging="1800"/>
      </w:pPr>
      <w:rPr>
        <w:rFonts w:asciiTheme="minorHAnsi" w:eastAsiaTheme="minorHAnsi" w:hAnsiTheme="minorHAnsi" w:cstheme="minorBidi" w:hint="default"/>
        <w:color w:val="auto"/>
        <w:sz w:val="22"/>
      </w:rPr>
    </w:lvl>
  </w:abstractNum>
  <w:abstractNum w:abstractNumId="10" w15:restartNumberingAfterBreak="0">
    <w:nsid w:val="502D0F55"/>
    <w:multiLevelType w:val="multilevel"/>
    <w:tmpl w:val="D1D80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846438"/>
    <w:multiLevelType w:val="multilevel"/>
    <w:tmpl w:val="3C0283AA"/>
    <w:lvl w:ilvl="0">
      <w:start w:val="1"/>
      <w:numFmt w:val="decimal"/>
      <w:lvlText w:val="%1."/>
      <w:lvlJc w:val="left"/>
      <w:pPr>
        <w:ind w:left="720" w:hanging="360"/>
      </w:pPr>
      <w:rPr>
        <w:rFonts w:ascii="Times New Roman" w:hAnsi="Times New Roman" w:cs="Times New Roman" w:hint="default"/>
        <w:b/>
        <w:bCs w:val="0"/>
      </w:rPr>
    </w:lvl>
    <w:lvl w:ilvl="1">
      <w:start w:val="1"/>
      <w:numFmt w:val="decimal"/>
      <w:isLgl/>
      <w:lvlText w:val="%1.%2."/>
      <w:lvlJc w:val="left"/>
      <w:pPr>
        <w:ind w:left="720" w:hanging="360"/>
      </w:pPr>
      <w:rPr>
        <w:b w:val="0"/>
        <w:bCs w:val="0"/>
      </w:r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86B54D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AD44549"/>
    <w:multiLevelType w:val="multilevel"/>
    <w:tmpl w:val="828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561998"/>
    <w:multiLevelType w:val="multilevel"/>
    <w:tmpl w:val="48845096"/>
    <w:lvl w:ilvl="0">
      <w:start w:val="3"/>
      <w:numFmt w:val="decimal"/>
      <w:lvlText w:val="%1."/>
      <w:lvlJc w:val="left"/>
      <w:pPr>
        <w:ind w:left="360" w:hanging="360"/>
      </w:pPr>
      <w:rPr>
        <w:rFonts w:hint="default"/>
        <w:b/>
        <w:bCs/>
      </w:rPr>
    </w:lvl>
    <w:lvl w:ilvl="1">
      <w:start w:val="1"/>
      <w:numFmt w:val="decimal"/>
      <w:lvlText w:val="%1.%2."/>
      <w:lvlJc w:val="left"/>
      <w:pPr>
        <w:ind w:left="1494" w:hanging="360"/>
      </w:pPr>
      <w:rPr>
        <w:rFonts w:hint="default"/>
        <w:b w:val="0"/>
        <w:bCs w:val="0"/>
      </w:rPr>
    </w:lvl>
    <w:lvl w:ilvl="2">
      <w:start w:val="1"/>
      <w:numFmt w:val="decimal"/>
      <w:lvlText w:val="%1.%2.%3."/>
      <w:lvlJc w:val="left"/>
      <w:pPr>
        <w:ind w:left="2988" w:hanging="720"/>
      </w:pPr>
      <w:rPr>
        <w:rFonts w:hint="default"/>
        <w:b w:val="0"/>
        <w:bCs w:val="0"/>
        <w:strike w:val="0"/>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5" w15:restartNumberingAfterBreak="0">
    <w:nsid w:val="636602ED"/>
    <w:multiLevelType w:val="hybridMultilevel"/>
    <w:tmpl w:val="33AEEDCA"/>
    <w:lvl w:ilvl="0">
      <w:start w:val="1"/>
      <w:numFmt w:val="decimal"/>
      <w:lvlText w:val="%1."/>
      <w:lvlJc w:val="left"/>
      <w:pPr>
        <w:ind w:left="6172" w:hanging="360"/>
      </w:pPr>
      <w:rPr>
        <w:rFonts w:hint="default"/>
      </w:rPr>
    </w:lvl>
    <w:lvl w:ilvl="1" w:tentative="1">
      <w:start w:val="1"/>
      <w:numFmt w:val="lowerLetter"/>
      <w:lvlText w:val="%2."/>
      <w:lvlJc w:val="left"/>
      <w:pPr>
        <w:ind w:left="6892" w:hanging="360"/>
      </w:pPr>
    </w:lvl>
    <w:lvl w:ilvl="2" w:tentative="1">
      <w:start w:val="1"/>
      <w:numFmt w:val="lowerRoman"/>
      <w:lvlText w:val="%3."/>
      <w:lvlJc w:val="right"/>
      <w:pPr>
        <w:ind w:left="7612" w:hanging="180"/>
      </w:pPr>
    </w:lvl>
    <w:lvl w:ilvl="3" w:tentative="1">
      <w:start w:val="1"/>
      <w:numFmt w:val="decimal"/>
      <w:lvlText w:val="%4."/>
      <w:lvlJc w:val="left"/>
      <w:pPr>
        <w:ind w:left="8332" w:hanging="360"/>
      </w:pPr>
    </w:lvl>
    <w:lvl w:ilvl="4" w:tentative="1">
      <w:start w:val="1"/>
      <w:numFmt w:val="lowerLetter"/>
      <w:lvlText w:val="%5."/>
      <w:lvlJc w:val="left"/>
      <w:pPr>
        <w:ind w:left="9052" w:hanging="360"/>
      </w:pPr>
    </w:lvl>
    <w:lvl w:ilvl="5" w:tentative="1">
      <w:start w:val="1"/>
      <w:numFmt w:val="lowerRoman"/>
      <w:lvlText w:val="%6."/>
      <w:lvlJc w:val="right"/>
      <w:pPr>
        <w:ind w:left="9772" w:hanging="180"/>
      </w:pPr>
    </w:lvl>
    <w:lvl w:ilvl="6" w:tentative="1">
      <w:start w:val="1"/>
      <w:numFmt w:val="decimal"/>
      <w:lvlText w:val="%7."/>
      <w:lvlJc w:val="left"/>
      <w:pPr>
        <w:ind w:left="10492" w:hanging="360"/>
      </w:pPr>
    </w:lvl>
    <w:lvl w:ilvl="7" w:tentative="1">
      <w:start w:val="1"/>
      <w:numFmt w:val="lowerLetter"/>
      <w:lvlText w:val="%8."/>
      <w:lvlJc w:val="left"/>
      <w:pPr>
        <w:ind w:left="11212" w:hanging="360"/>
      </w:pPr>
    </w:lvl>
    <w:lvl w:ilvl="8" w:tentative="1">
      <w:start w:val="1"/>
      <w:numFmt w:val="lowerRoman"/>
      <w:lvlText w:val="%9."/>
      <w:lvlJc w:val="right"/>
      <w:pPr>
        <w:ind w:left="11932" w:hanging="180"/>
      </w:pPr>
    </w:lvl>
  </w:abstractNum>
  <w:abstractNum w:abstractNumId="16" w15:restartNumberingAfterBreak="0">
    <w:nsid w:val="673D6F80"/>
    <w:multiLevelType w:val="multilevel"/>
    <w:tmpl w:val="0F72F15A"/>
    <w:lvl w:ilvl="0">
      <w:start w:val="1"/>
      <w:numFmt w:val="decimal"/>
      <w:lvlText w:val="%1."/>
      <w:lvlJc w:val="left"/>
      <w:pPr>
        <w:ind w:left="720" w:hanging="360"/>
      </w:pPr>
      <w:rPr>
        <w:rFonts w:ascii="Times New Roman" w:hAnsi="Times New Roman" w:cs="Times New Roman" w:hint="default"/>
        <w:b/>
        <w:bCs w:val="0"/>
      </w:rPr>
    </w:lvl>
    <w:lvl w:ilvl="1">
      <w:start w:val="1"/>
      <w:numFmt w:val="decimal"/>
      <w:isLgl/>
      <w:lvlText w:val="%1.%2."/>
      <w:lvlJc w:val="left"/>
      <w:pPr>
        <w:ind w:left="720" w:hanging="360"/>
      </w:pPr>
      <w:rPr>
        <w:rFonts w:ascii="Times New Roman" w:hAnsi="Times New Roman" w:cs="Times New Roman" w:hint="default"/>
        <w:b w:val="0"/>
        <w:bCs w:val="0"/>
        <w:i w:val="0"/>
        <w:iCs w:val="0"/>
        <w:sz w:val="24"/>
        <w:szCs w:val="24"/>
      </w:r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7" w15:restartNumberingAfterBreak="0">
    <w:nsid w:val="6C8E573C"/>
    <w:multiLevelType w:val="multilevel"/>
    <w:tmpl w:val="B3486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0869CA"/>
    <w:multiLevelType w:val="multilevel"/>
    <w:tmpl w:val="6CA0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452A59"/>
    <w:multiLevelType w:val="multilevel"/>
    <w:tmpl w:val="7C86AC5E"/>
    <w:lvl w:ilvl="0">
      <w:start w:val="1"/>
      <w:numFmt w:val="decimal"/>
      <w:lvlText w:val="%1."/>
      <w:lvlJc w:val="left"/>
      <w:pPr>
        <w:ind w:left="6172" w:hanging="360"/>
      </w:pPr>
      <w:rPr>
        <w:rFonts w:hint="default"/>
      </w:rPr>
    </w:lvl>
    <w:lvl w:ilvl="1">
      <w:start w:val="4"/>
      <w:numFmt w:val="decimal"/>
      <w:isLgl/>
      <w:lvlText w:val="%1.%2."/>
      <w:lvlJc w:val="left"/>
      <w:pPr>
        <w:ind w:left="6592" w:hanging="780"/>
      </w:pPr>
      <w:rPr>
        <w:rFonts w:hint="default"/>
      </w:rPr>
    </w:lvl>
    <w:lvl w:ilvl="2">
      <w:start w:val="2"/>
      <w:numFmt w:val="decimal"/>
      <w:isLgl/>
      <w:lvlText w:val="%1.%2.%3."/>
      <w:lvlJc w:val="left"/>
      <w:pPr>
        <w:ind w:left="6592" w:hanging="780"/>
      </w:pPr>
      <w:rPr>
        <w:rFonts w:hint="default"/>
      </w:rPr>
    </w:lvl>
    <w:lvl w:ilvl="3">
      <w:start w:val="3"/>
      <w:numFmt w:val="decimal"/>
      <w:isLgl/>
      <w:lvlText w:val="%1.%2.%3.%4."/>
      <w:lvlJc w:val="left"/>
      <w:pPr>
        <w:ind w:left="6592" w:hanging="780"/>
      </w:pPr>
      <w:rPr>
        <w:rFonts w:hint="default"/>
        <w:b w:val="0"/>
        <w:bCs w:val="0"/>
      </w:rPr>
    </w:lvl>
    <w:lvl w:ilvl="4">
      <w:start w:val="1"/>
      <w:numFmt w:val="decimal"/>
      <w:isLgl/>
      <w:lvlText w:val="%1.%2.%3.%4.%5."/>
      <w:lvlJc w:val="left"/>
      <w:pPr>
        <w:ind w:left="6892" w:hanging="1080"/>
      </w:pPr>
      <w:rPr>
        <w:rFonts w:hint="default"/>
      </w:rPr>
    </w:lvl>
    <w:lvl w:ilvl="5">
      <w:start w:val="1"/>
      <w:numFmt w:val="decimal"/>
      <w:isLgl/>
      <w:lvlText w:val="%1.%2.%3.%4.%5.%6."/>
      <w:lvlJc w:val="left"/>
      <w:pPr>
        <w:ind w:left="6892" w:hanging="1080"/>
      </w:pPr>
      <w:rPr>
        <w:rFonts w:hint="default"/>
      </w:rPr>
    </w:lvl>
    <w:lvl w:ilvl="6">
      <w:start w:val="1"/>
      <w:numFmt w:val="decimal"/>
      <w:isLgl/>
      <w:lvlText w:val="%1.%2.%3.%4.%5.%6.%7."/>
      <w:lvlJc w:val="left"/>
      <w:pPr>
        <w:ind w:left="7252" w:hanging="1440"/>
      </w:pPr>
      <w:rPr>
        <w:rFonts w:hint="default"/>
      </w:rPr>
    </w:lvl>
    <w:lvl w:ilvl="7">
      <w:start w:val="1"/>
      <w:numFmt w:val="decimal"/>
      <w:isLgl/>
      <w:lvlText w:val="%1.%2.%3.%4.%5.%6.%7.%8."/>
      <w:lvlJc w:val="left"/>
      <w:pPr>
        <w:ind w:left="7252" w:hanging="1440"/>
      </w:pPr>
      <w:rPr>
        <w:rFonts w:hint="default"/>
      </w:rPr>
    </w:lvl>
    <w:lvl w:ilvl="8">
      <w:start w:val="1"/>
      <w:numFmt w:val="decimal"/>
      <w:isLgl/>
      <w:lvlText w:val="%1.%2.%3.%4.%5.%6.%7.%8.%9."/>
      <w:lvlJc w:val="left"/>
      <w:pPr>
        <w:ind w:left="7612" w:hanging="1800"/>
      </w:pPr>
      <w:rPr>
        <w:rFonts w:hint="default"/>
      </w:rPr>
    </w:lvl>
  </w:abstractNum>
  <w:abstractNum w:abstractNumId="20" w15:restartNumberingAfterBreak="0">
    <w:nsid w:val="717601CD"/>
    <w:multiLevelType w:val="multilevel"/>
    <w:tmpl w:val="841EF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F266BE"/>
    <w:multiLevelType w:val="multilevel"/>
    <w:tmpl w:val="C93817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5A91384"/>
    <w:multiLevelType w:val="multilevel"/>
    <w:tmpl w:val="C77EC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9E79D6"/>
    <w:multiLevelType w:val="multilevel"/>
    <w:tmpl w:val="3C0283AA"/>
    <w:lvl w:ilvl="0">
      <w:start w:val="1"/>
      <w:numFmt w:val="decimal"/>
      <w:lvlText w:val="%1."/>
      <w:lvlJc w:val="left"/>
      <w:pPr>
        <w:ind w:left="720" w:hanging="360"/>
      </w:pPr>
      <w:rPr>
        <w:rFonts w:ascii="Times New Roman" w:hAnsi="Times New Roman" w:cs="Times New Roman" w:hint="default"/>
        <w:b/>
        <w:bCs w:val="0"/>
      </w:rPr>
    </w:lvl>
    <w:lvl w:ilvl="1">
      <w:start w:val="1"/>
      <w:numFmt w:val="decimal"/>
      <w:isLgl/>
      <w:lvlText w:val="%1.%2."/>
      <w:lvlJc w:val="left"/>
      <w:pPr>
        <w:ind w:left="720" w:hanging="360"/>
      </w:pPr>
      <w:rPr>
        <w:b w:val="0"/>
        <w:bCs w:val="0"/>
      </w:rPr>
    </w:lvl>
    <w:lvl w:ilvl="2">
      <w:start w:val="1"/>
      <w:numFmt w:val="decimal"/>
      <w:isLgl/>
      <w:lvlText w:val="%1.%2.%3."/>
      <w:lvlJc w:val="left"/>
      <w:pPr>
        <w:ind w:left="1080" w:hanging="720"/>
      </w:pPr>
      <w:rPr>
        <w:b w:val="0"/>
        <w:bCs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4" w15:restartNumberingAfterBreak="0">
    <w:nsid w:val="7DF912B2"/>
    <w:multiLevelType w:val="multilevel"/>
    <w:tmpl w:val="DDD6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7"/>
  </w:num>
  <w:num w:numId="3">
    <w:abstractNumId w:val="17"/>
  </w:num>
  <w:num w:numId="4">
    <w:abstractNumId w:val="8"/>
  </w:num>
  <w:num w:numId="5">
    <w:abstractNumId w:val="20"/>
  </w:num>
  <w:num w:numId="6">
    <w:abstractNumId w:val="6"/>
  </w:num>
  <w:num w:numId="7">
    <w:abstractNumId w:val="24"/>
  </w:num>
  <w:num w:numId="8">
    <w:abstractNumId w:val="2"/>
  </w:num>
  <w:num w:numId="9">
    <w:abstractNumId w:val="1"/>
  </w:num>
  <w:num w:numId="10">
    <w:abstractNumId w:val="21"/>
  </w:num>
  <w:num w:numId="11">
    <w:abstractNumId w:val="18"/>
  </w:num>
  <w:num w:numId="12">
    <w:abstractNumId w:val="13"/>
  </w:num>
  <w:num w:numId="13">
    <w:abstractNumId w:val="10"/>
  </w:num>
  <w:num w:numId="14">
    <w:abstractNumId w:val="22"/>
  </w:num>
  <w:num w:numId="15">
    <w:abstractNumId w:val="9"/>
  </w:num>
  <w:num w:numId="16">
    <w:abstractNumId w:val="5"/>
  </w:num>
  <w:num w:numId="17">
    <w:abstractNumId w:val="19"/>
  </w:num>
  <w:num w:numId="18">
    <w:abstractNumId w:val="15"/>
  </w:num>
  <w:num w:numId="19">
    <w:abstractNumId w:val="12"/>
  </w:num>
  <w:num w:numId="20">
    <w:abstractNumId w:val="14"/>
  </w:num>
  <w:num w:numId="21">
    <w:abstractNumId w:val="0"/>
  </w:num>
  <w:num w:numId="22">
    <w:abstractNumId w:val="3"/>
  </w:num>
  <w:num w:numId="23">
    <w:abstractNumId w:val="4"/>
  </w:num>
  <w:num w:numId="24">
    <w:abstractNumId w:val="1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E10"/>
    <w:rsid w:val="0002752B"/>
    <w:rsid w:val="000804E5"/>
    <w:rsid w:val="00083D6E"/>
    <w:rsid w:val="000A7151"/>
    <w:rsid w:val="000C2EC1"/>
    <w:rsid w:val="00101068"/>
    <w:rsid w:val="00106BFB"/>
    <w:rsid w:val="00122462"/>
    <w:rsid w:val="00165238"/>
    <w:rsid w:val="00181E28"/>
    <w:rsid w:val="00190090"/>
    <w:rsid w:val="00195C58"/>
    <w:rsid w:val="001B1FB7"/>
    <w:rsid w:val="001C181E"/>
    <w:rsid w:val="001D2141"/>
    <w:rsid w:val="001E2D6B"/>
    <w:rsid w:val="001E692E"/>
    <w:rsid w:val="001F16D1"/>
    <w:rsid w:val="001F2FD0"/>
    <w:rsid w:val="001F5E87"/>
    <w:rsid w:val="00231554"/>
    <w:rsid w:val="00235CCC"/>
    <w:rsid w:val="00257C2C"/>
    <w:rsid w:val="00296947"/>
    <w:rsid w:val="002A6307"/>
    <w:rsid w:val="002D3FC6"/>
    <w:rsid w:val="002D5477"/>
    <w:rsid w:val="002E3D87"/>
    <w:rsid w:val="00344F30"/>
    <w:rsid w:val="00364358"/>
    <w:rsid w:val="00386579"/>
    <w:rsid w:val="003D2168"/>
    <w:rsid w:val="003F08CD"/>
    <w:rsid w:val="00410D06"/>
    <w:rsid w:val="00414503"/>
    <w:rsid w:val="00432884"/>
    <w:rsid w:val="00436749"/>
    <w:rsid w:val="00443DDA"/>
    <w:rsid w:val="0048741F"/>
    <w:rsid w:val="0049208A"/>
    <w:rsid w:val="004A11D9"/>
    <w:rsid w:val="004D7D9F"/>
    <w:rsid w:val="004F627C"/>
    <w:rsid w:val="00511C57"/>
    <w:rsid w:val="005324D7"/>
    <w:rsid w:val="00540841"/>
    <w:rsid w:val="005A16BC"/>
    <w:rsid w:val="005A63C5"/>
    <w:rsid w:val="005B042F"/>
    <w:rsid w:val="005B41DB"/>
    <w:rsid w:val="005D179C"/>
    <w:rsid w:val="005F1FEF"/>
    <w:rsid w:val="005F66B7"/>
    <w:rsid w:val="006474E7"/>
    <w:rsid w:val="006550D3"/>
    <w:rsid w:val="00681DB1"/>
    <w:rsid w:val="00692D1F"/>
    <w:rsid w:val="0069720C"/>
    <w:rsid w:val="007055A0"/>
    <w:rsid w:val="00722F65"/>
    <w:rsid w:val="00724972"/>
    <w:rsid w:val="00726C4A"/>
    <w:rsid w:val="007279DA"/>
    <w:rsid w:val="007350D1"/>
    <w:rsid w:val="00744210"/>
    <w:rsid w:val="007C37CC"/>
    <w:rsid w:val="007D38C7"/>
    <w:rsid w:val="007F130D"/>
    <w:rsid w:val="007F52D3"/>
    <w:rsid w:val="008239DA"/>
    <w:rsid w:val="008459E6"/>
    <w:rsid w:val="00871CD7"/>
    <w:rsid w:val="008B4AC3"/>
    <w:rsid w:val="008B7CE3"/>
    <w:rsid w:val="008C22A7"/>
    <w:rsid w:val="009424BB"/>
    <w:rsid w:val="009D46ED"/>
    <w:rsid w:val="009F16B1"/>
    <w:rsid w:val="009F39DD"/>
    <w:rsid w:val="009F3E3D"/>
    <w:rsid w:val="00A26507"/>
    <w:rsid w:val="00A469D2"/>
    <w:rsid w:val="00A60A3B"/>
    <w:rsid w:val="00AB67CD"/>
    <w:rsid w:val="00AF4D6D"/>
    <w:rsid w:val="00B2230E"/>
    <w:rsid w:val="00B3161D"/>
    <w:rsid w:val="00B5167D"/>
    <w:rsid w:val="00B60D28"/>
    <w:rsid w:val="00B975B5"/>
    <w:rsid w:val="00BB2CCC"/>
    <w:rsid w:val="00BC5CF6"/>
    <w:rsid w:val="00BD2D68"/>
    <w:rsid w:val="00BF54D1"/>
    <w:rsid w:val="00C134E4"/>
    <w:rsid w:val="00C16076"/>
    <w:rsid w:val="00C16432"/>
    <w:rsid w:val="00C164BF"/>
    <w:rsid w:val="00C60B34"/>
    <w:rsid w:val="00C871C9"/>
    <w:rsid w:val="00CC7C56"/>
    <w:rsid w:val="00CD7810"/>
    <w:rsid w:val="00D8791F"/>
    <w:rsid w:val="00DA1AAE"/>
    <w:rsid w:val="00DA4108"/>
    <w:rsid w:val="00E027C2"/>
    <w:rsid w:val="00E24C96"/>
    <w:rsid w:val="00E26649"/>
    <w:rsid w:val="00E32760"/>
    <w:rsid w:val="00E33E2C"/>
    <w:rsid w:val="00E34413"/>
    <w:rsid w:val="00E574FC"/>
    <w:rsid w:val="00E8210F"/>
    <w:rsid w:val="00EA4C06"/>
    <w:rsid w:val="00EC5DA7"/>
    <w:rsid w:val="00ED4EA1"/>
    <w:rsid w:val="00ED51DE"/>
    <w:rsid w:val="00F11E21"/>
    <w:rsid w:val="00F420F6"/>
    <w:rsid w:val="00F470AD"/>
    <w:rsid w:val="00F91E10"/>
    <w:rsid w:val="00FC6ADA"/>
    <w:rsid w:val="00FD35E2"/>
    <w:rsid w:val="00FE473C"/>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1D2A0A2E"/>
  <w15:chartTrackingRefBased/>
  <w15:docId w15:val="{4ADB4C34-0A98-4C7D-8F08-B2E8022C7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1E1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91E1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F91E10"/>
    <w:pPr>
      <w:widowControl w:val="0"/>
      <w:tabs>
        <w:tab w:val="center" w:pos="4153"/>
        <w:tab w:val="right" w:pos="8306"/>
      </w:tabs>
      <w:spacing w:after="0" w:line="240" w:lineRule="auto"/>
    </w:pPr>
    <w:rPr>
      <w:rFonts w:ascii="Times New Roman" w:eastAsia="Calibri" w:hAnsi="Times New Roman" w:cs="Times New Roman"/>
      <w:sz w:val="24"/>
      <w:lang w:val="en-US"/>
    </w:rPr>
  </w:style>
  <w:style w:type="character" w:customStyle="1" w:styleId="HeaderChar">
    <w:name w:val="Header Char"/>
    <w:basedOn w:val="DefaultParagraphFont"/>
    <w:link w:val="Header"/>
    <w:uiPriority w:val="99"/>
    <w:rsid w:val="00F91E10"/>
    <w:rPr>
      <w:rFonts w:ascii="Times New Roman" w:eastAsia="Calibri" w:hAnsi="Times New Roman" w:cs="Times New Roman"/>
      <w:sz w:val="24"/>
      <w:lang w:val="en-US"/>
    </w:rPr>
  </w:style>
  <w:style w:type="paragraph" w:styleId="NoSpacing">
    <w:name w:val="No Spacing"/>
    <w:uiPriority w:val="1"/>
    <w:qFormat/>
    <w:rsid w:val="00F91E10"/>
    <w:pPr>
      <w:spacing w:after="0" w:line="240" w:lineRule="auto"/>
    </w:pPr>
  </w:style>
  <w:style w:type="paragraph" w:styleId="ListParagraph">
    <w:name w:val="List Paragraph"/>
    <w:basedOn w:val="Normal"/>
    <w:qFormat/>
    <w:rsid w:val="00F91E10"/>
    <w:pPr>
      <w:ind w:left="720"/>
      <w:contextualSpacing/>
    </w:pPr>
  </w:style>
  <w:style w:type="character" w:styleId="Hyperlink">
    <w:name w:val="Hyperlink"/>
    <w:basedOn w:val="DefaultParagraphFont"/>
    <w:uiPriority w:val="99"/>
    <w:unhideWhenUsed/>
    <w:rsid w:val="001B1FB7"/>
    <w:rPr>
      <w:color w:val="0563C1" w:themeColor="hyperlink"/>
      <w:u w:val="single"/>
    </w:rPr>
  </w:style>
  <w:style w:type="character" w:styleId="UnresolvedMention">
    <w:name w:val="Unresolved Mention"/>
    <w:basedOn w:val="DefaultParagraphFont"/>
    <w:uiPriority w:val="99"/>
    <w:semiHidden/>
    <w:unhideWhenUsed/>
    <w:rsid w:val="001B1FB7"/>
    <w:rPr>
      <w:color w:val="605E5C"/>
      <w:shd w:val="clear" w:color="auto" w:fill="E1DFDD"/>
    </w:rPr>
  </w:style>
  <w:style w:type="paragraph" w:styleId="Footer">
    <w:name w:val="footer"/>
    <w:basedOn w:val="Normal"/>
    <w:link w:val="FooterChar"/>
    <w:uiPriority w:val="99"/>
    <w:unhideWhenUsed/>
    <w:rsid w:val="00FC6A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ADA"/>
  </w:style>
  <w:style w:type="paragraph" w:styleId="BalloonText">
    <w:name w:val="Balloon Text"/>
    <w:basedOn w:val="Normal"/>
    <w:link w:val="BalloonTextChar"/>
    <w:uiPriority w:val="99"/>
    <w:semiHidden/>
    <w:rsid w:val="00FE473C"/>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FE473C"/>
    <w:rPr>
      <w:rFonts w:ascii="Tahoma" w:eastAsia="Calibri" w:hAnsi="Tahoma" w:cs="Tahoma"/>
      <w:sz w:val="16"/>
      <w:szCs w:val="16"/>
    </w:rPr>
  </w:style>
  <w:style w:type="character" w:styleId="CommentReference">
    <w:name w:val="annotation reference"/>
    <w:basedOn w:val="DefaultParagraphFont"/>
    <w:uiPriority w:val="99"/>
    <w:semiHidden/>
    <w:unhideWhenUsed/>
    <w:rsid w:val="00195C58"/>
    <w:rPr>
      <w:sz w:val="16"/>
      <w:szCs w:val="16"/>
    </w:rPr>
  </w:style>
  <w:style w:type="paragraph" w:styleId="CommentText">
    <w:name w:val="annotation text"/>
    <w:basedOn w:val="Normal"/>
    <w:link w:val="CommentTextChar"/>
    <w:uiPriority w:val="99"/>
    <w:semiHidden/>
    <w:unhideWhenUsed/>
    <w:rsid w:val="00195C58"/>
    <w:pPr>
      <w:spacing w:line="240" w:lineRule="auto"/>
    </w:pPr>
    <w:rPr>
      <w:sz w:val="20"/>
      <w:szCs w:val="20"/>
    </w:rPr>
  </w:style>
  <w:style w:type="character" w:customStyle="1" w:styleId="CommentTextChar">
    <w:name w:val="Comment Text Char"/>
    <w:basedOn w:val="DefaultParagraphFont"/>
    <w:link w:val="CommentText"/>
    <w:uiPriority w:val="99"/>
    <w:semiHidden/>
    <w:rsid w:val="00195C58"/>
    <w:rPr>
      <w:sz w:val="20"/>
      <w:szCs w:val="20"/>
    </w:rPr>
  </w:style>
  <w:style w:type="paragraph" w:styleId="CommentSubject">
    <w:name w:val="annotation subject"/>
    <w:basedOn w:val="CommentText"/>
    <w:next w:val="CommentText"/>
    <w:link w:val="CommentSubjectChar"/>
    <w:uiPriority w:val="99"/>
    <w:semiHidden/>
    <w:unhideWhenUsed/>
    <w:rsid w:val="00195C58"/>
    <w:rPr>
      <w:b/>
      <w:bCs/>
    </w:rPr>
  </w:style>
  <w:style w:type="character" w:customStyle="1" w:styleId="CommentSubjectChar">
    <w:name w:val="Comment Subject Char"/>
    <w:basedOn w:val="CommentTextChar"/>
    <w:link w:val="CommentSubject"/>
    <w:uiPriority w:val="99"/>
    <w:semiHidden/>
    <w:rsid w:val="00195C58"/>
    <w:rPr>
      <w:b/>
      <w:bCs/>
      <w:sz w:val="20"/>
      <w:szCs w:val="20"/>
    </w:rPr>
  </w:style>
  <w:style w:type="character" w:styleId="Strong">
    <w:name w:val="Strong"/>
    <w:basedOn w:val="DefaultParagraphFont"/>
    <w:uiPriority w:val="22"/>
    <w:qFormat/>
    <w:rsid w:val="00195C58"/>
    <w:rPr>
      <w:b/>
      <w:bCs/>
    </w:rPr>
  </w:style>
  <w:style w:type="paragraph" w:styleId="Revision">
    <w:name w:val="Revision"/>
    <w:hidden/>
    <w:uiPriority w:val="99"/>
    <w:semiHidden/>
    <w:rsid w:val="00E574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dace.zarina@koledza.rs.gov.lv" TargetMode="External" /><Relationship Id="rId6" Type="http://schemas.openxmlformats.org/officeDocument/2006/relationships/hyperlink" Target="mailto:vrk@rs.gov.lv" TargetMode="External" /><Relationship Id="rId7" Type="http://schemas.openxmlformats.org/officeDocument/2006/relationships/hyperlink" Target="mailto:vrk.das@koledza.rs.gov.lv" TargetMode="External" /><Relationship Id="rId8" Type="http://schemas.openxmlformats.org/officeDocument/2006/relationships/hyperlink" Target="mailto:robezsardzes.vesture@koledza.rs.gov.lv" TargetMode="External" /><Relationship Id="rId9" Type="http://schemas.openxmlformats.org/officeDocument/2006/relationships/hyperlink" Target="mailto:vrk.das@koledza.rs.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8FC159-8C5E-4792-A429-7A3897322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Pages>
  <Words>1644</Words>
  <Characters>9375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Dace Zarina</dc:creator>
  <cp:lastModifiedBy>Anna Ivanova</cp:lastModifiedBy>
  <cp:revision>28</cp:revision>
  <cp:lastPrinted>2026-10-21T10:12:00Z</cp:lastPrinted>
  <dcterms:created xsi:type="dcterms:W3CDTF">2026-09-21T13:01:00Z</dcterms:created>
  <dcterms:modified xsi:type="dcterms:W3CDTF">2026-10-26T11:12:00Z</dcterms:modified>
</cp:coreProperties>
</file>