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9E" w:rsidRDefault="007E229E" w:rsidP="007E229E"/>
    <w:tbl>
      <w:tblPr>
        <w:tblW w:w="100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673"/>
      </w:tblGrid>
      <w:tr w:rsidR="007E229E" w:rsidRPr="00D47BD2" w:rsidTr="00D47BD2">
        <w:trPr>
          <w:trHeight w:val="321"/>
        </w:trPr>
        <w:tc>
          <w:tcPr>
            <w:tcW w:w="5416" w:type="dxa"/>
            <w:hideMark/>
          </w:tcPr>
          <w:p w:rsidR="007E229E" w:rsidRPr="00616FB5" w:rsidRDefault="007E229E">
            <w:pPr>
              <w:rPr>
                <w:b/>
              </w:rPr>
            </w:pPr>
            <w:r w:rsidRPr="00616FB5">
              <w:rPr>
                <w:b/>
              </w:rPr>
              <w:t>Programmas nosaukums</w:t>
            </w:r>
          </w:p>
        </w:tc>
        <w:tc>
          <w:tcPr>
            <w:tcW w:w="4673" w:type="dxa"/>
          </w:tcPr>
          <w:p w:rsidR="00325473" w:rsidRDefault="00BE1084" w:rsidP="00BE1084">
            <w:pPr>
              <w:ind w:right="-6"/>
              <w:jc w:val="both"/>
            </w:pPr>
            <w:r>
              <w:t>Imigrācijas kontrolē iesaistīto Valsts robežsardzes amatpersonu kvalifikācijas paaugstināšanas programma</w:t>
            </w:r>
            <w:r w:rsidR="00F43EF9">
              <w:t xml:space="preserve"> (e-mācības)</w:t>
            </w:r>
            <w:r w:rsidR="00154CC6">
              <w:t xml:space="preserve"> </w:t>
            </w:r>
          </w:p>
          <w:p w:rsidR="00BF5DB7" w:rsidRPr="007A56C6" w:rsidRDefault="00BF5DB7" w:rsidP="00BE1084">
            <w:pPr>
              <w:ind w:right="-6"/>
              <w:jc w:val="both"/>
              <w:rPr>
                <w:b/>
              </w:rPr>
            </w:pPr>
          </w:p>
        </w:tc>
      </w:tr>
      <w:tr w:rsidR="00D47BD2" w:rsidRPr="00D47BD2" w:rsidTr="00D47BD2">
        <w:trPr>
          <w:trHeight w:val="321"/>
        </w:trPr>
        <w:tc>
          <w:tcPr>
            <w:tcW w:w="5416" w:type="dxa"/>
          </w:tcPr>
          <w:p w:rsidR="00D47BD2" w:rsidRPr="00616FB5" w:rsidRDefault="00D47BD2">
            <w:pPr>
              <w:rPr>
                <w:b/>
              </w:rPr>
            </w:pPr>
            <w:r w:rsidRPr="00616FB5">
              <w:rPr>
                <w:b/>
                <w:bCs/>
              </w:rPr>
              <w:t xml:space="preserve">Atbilstība Eiropas Nozares kvalifikāciju </w:t>
            </w:r>
            <w:proofErr w:type="spellStart"/>
            <w:r w:rsidRPr="00616FB5">
              <w:rPr>
                <w:b/>
                <w:bCs/>
              </w:rPr>
              <w:t>ietvarstruktūras</w:t>
            </w:r>
            <w:proofErr w:type="spellEnd"/>
            <w:r w:rsidRPr="00616FB5">
              <w:rPr>
                <w:b/>
                <w:bCs/>
              </w:rPr>
              <w:t xml:space="preserve"> robežapsardzībai (SQF) </w:t>
            </w:r>
            <w:r w:rsidRPr="00616FB5">
              <w:rPr>
                <w:b/>
              </w:rPr>
              <w:t xml:space="preserve">līmenim/ Kopējās </w:t>
            </w:r>
            <w:proofErr w:type="spellStart"/>
            <w:r w:rsidRPr="00616FB5">
              <w:rPr>
                <w:b/>
              </w:rPr>
              <w:t>pamatapmācības</w:t>
            </w:r>
            <w:proofErr w:type="spellEnd"/>
            <w:r w:rsidRPr="00616FB5">
              <w:rPr>
                <w:b/>
              </w:rPr>
              <w:t xml:space="preserve"> programmas ES Robežu un krasta apsardzes darbiniekiem (CCC) prasībām/</w:t>
            </w:r>
            <w:r w:rsidRPr="00616FB5">
              <w:rPr>
                <w:b/>
                <w:bCs/>
              </w:rPr>
              <w:t xml:space="preserve"> Kopējās </w:t>
            </w:r>
            <w:proofErr w:type="spellStart"/>
            <w:r w:rsidRPr="00616FB5">
              <w:rPr>
                <w:b/>
                <w:bCs/>
              </w:rPr>
              <w:t>pamatapmācības</w:t>
            </w:r>
            <w:proofErr w:type="spellEnd"/>
            <w:r w:rsidRPr="00616FB5">
              <w:rPr>
                <w:b/>
                <w:bCs/>
              </w:rPr>
              <w:t xml:space="preserve"> programmas </w:t>
            </w:r>
            <w:r w:rsidR="000447AE" w:rsidRPr="00616FB5">
              <w:rPr>
                <w:b/>
              </w:rPr>
              <w:t xml:space="preserve">ES </w:t>
            </w:r>
            <w:r w:rsidRPr="00616FB5">
              <w:rPr>
                <w:b/>
                <w:bCs/>
              </w:rPr>
              <w:t>Robežu un krasta apsardzes vidējā līmeņa vadītāju apmācībai (CCC ML) prasībām</w:t>
            </w:r>
          </w:p>
        </w:tc>
        <w:tc>
          <w:tcPr>
            <w:tcW w:w="4673" w:type="dxa"/>
          </w:tcPr>
          <w:p w:rsidR="00BE1084" w:rsidRPr="00BE1084" w:rsidRDefault="00BE1084" w:rsidP="007E229E">
            <w:pPr>
              <w:jc w:val="both"/>
              <w:rPr>
                <w:bCs/>
              </w:rPr>
            </w:pPr>
            <w:r w:rsidRPr="00BE1084">
              <w:rPr>
                <w:bCs/>
              </w:rPr>
              <w:t>SQF 5.līmenis, CCC ML</w:t>
            </w:r>
            <w:r w:rsidR="008E1A7B">
              <w:rPr>
                <w:bCs/>
              </w:rPr>
              <w:t>.</w:t>
            </w:r>
          </w:p>
          <w:p w:rsidR="00D47BD2" w:rsidRPr="00BE1084" w:rsidRDefault="00BE1084" w:rsidP="007E229E">
            <w:pPr>
              <w:jc w:val="both"/>
            </w:pPr>
            <w:r w:rsidRPr="00BE1084">
              <w:rPr>
                <w:bCs/>
              </w:rPr>
              <w:t xml:space="preserve">  </w:t>
            </w:r>
          </w:p>
        </w:tc>
      </w:tr>
      <w:tr w:rsidR="00D47BD2" w:rsidRPr="00D47BD2" w:rsidTr="00D47BD2">
        <w:tc>
          <w:tcPr>
            <w:tcW w:w="5416" w:type="dxa"/>
          </w:tcPr>
          <w:p w:rsidR="00D47BD2" w:rsidRPr="00616FB5" w:rsidRDefault="00D47BD2" w:rsidP="00D47BD2">
            <w:pPr>
              <w:rPr>
                <w:b/>
              </w:rPr>
            </w:pPr>
            <w:r w:rsidRPr="00616FB5">
              <w:rPr>
                <w:b/>
              </w:rPr>
              <w:t>Programmas mērķauditorija</w:t>
            </w:r>
          </w:p>
          <w:p w:rsidR="00D47BD2" w:rsidRPr="00616FB5" w:rsidRDefault="00D47BD2">
            <w:pPr>
              <w:rPr>
                <w:b/>
              </w:rPr>
            </w:pPr>
          </w:p>
        </w:tc>
        <w:tc>
          <w:tcPr>
            <w:tcW w:w="4673" w:type="dxa"/>
          </w:tcPr>
          <w:p w:rsidR="00BF5DB7" w:rsidRPr="00154CC6" w:rsidRDefault="00154CC6" w:rsidP="00C8352C">
            <w:pPr>
              <w:jc w:val="both"/>
            </w:pPr>
            <w:r w:rsidRPr="00154CC6">
              <w:rPr>
                <w:color w:val="000000"/>
              </w:rPr>
              <w:t>Programma paredz</w:t>
            </w:r>
            <w:r w:rsidRPr="00154CC6">
              <w:rPr>
                <w:rFonts w:hint="eastAsia"/>
                <w:color w:val="000000"/>
              </w:rPr>
              <w:t>ē</w:t>
            </w:r>
            <w:r w:rsidRPr="00154CC6">
              <w:rPr>
                <w:color w:val="000000"/>
              </w:rPr>
              <w:t>ta imigr</w:t>
            </w:r>
            <w:r w:rsidRPr="00154CC6">
              <w:rPr>
                <w:rFonts w:hint="eastAsia"/>
                <w:color w:val="000000"/>
              </w:rPr>
              <w:t>ā</w:t>
            </w:r>
            <w:r w:rsidRPr="00154CC6">
              <w:rPr>
                <w:color w:val="000000"/>
              </w:rPr>
              <w:t>cijas kontrol</w:t>
            </w:r>
            <w:r w:rsidRPr="00154CC6">
              <w:rPr>
                <w:rFonts w:hint="eastAsia"/>
                <w:color w:val="000000"/>
              </w:rPr>
              <w:t>ē</w:t>
            </w:r>
            <w:r w:rsidRPr="00154CC6">
              <w:rPr>
                <w:color w:val="000000"/>
              </w:rPr>
              <w:t xml:space="preserve"> iesaist</w:t>
            </w:r>
            <w:r w:rsidRPr="00154CC6">
              <w:rPr>
                <w:rFonts w:hint="eastAsia"/>
                <w:color w:val="000000"/>
              </w:rPr>
              <w:t>ī</w:t>
            </w:r>
            <w:r w:rsidRPr="00154CC6">
              <w:rPr>
                <w:color w:val="000000"/>
              </w:rPr>
              <w:t>to Valsts robežsardzes</w:t>
            </w:r>
            <w:r>
              <w:rPr>
                <w:color w:val="000000"/>
              </w:rPr>
              <w:t xml:space="preserve"> </w:t>
            </w:r>
            <w:r w:rsidRPr="00154CC6">
              <w:rPr>
                <w:color w:val="000000"/>
              </w:rPr>
              <w:t>amatpersonu profesion</w:t>
            </w:r>
            <w:r w:rsidRPr="00154CC6">
              <w:rPr>
                <w:rFonts w:hint="eastAsia"/>
                <w:color w:val="000000"/>
              </w:rPr>
              <w:t>ā</w:t>
            </w:r>
            <w:r w:rsidRPr="00154CC6">
              <w:rPr>
                <w:color w:val="000000"/>
              </w:rPr>
              <w:t>l</w:t>
            </w:r>
            <w:r w:rsidRPr="00154CC6">
              <w:rPr>
                <w:rFonts w:hint="eastAsia"/>
                <w:color w:val="000000"/>
              </w:rPr>
              <w:t>ā</w:t>
            </w:r>
            <w:r w:rsidRPr="00154CC6">
              <w:rPr>
                <w:color w:val="000000"/>
              </w:rPr>
              <w:t>s sagatavot</w:t>
            </w:r>
            <w:r w:rsidRPr="00154CC6">
              <w:rPr>
                <w:rFonts w:hint="eastAsia"/>
                <w:color w:val="000000"/>
              </w:rPr>
              <w:t>ī</w:t>
            </w:r>
            <w:r w:rsidRPr="00154CC6">
              <w:rPr>
                <w:color w:val="000000"/>
              </w:rPr>
              <w:t>bas l</w:t>
            </w:r>
            <w:r w:rsidRPr="00154CC6">
              <w:rPr>
                <w:rFonts w:hint="eastAsia"/>
                <w:color w:val="000000"/>
              </w:rPr>
              <w:t>ī</w:t>
            </w:r>
            <w:r w:rsidRPr="00154CC6">
              <w:rPr>
                <w:color w:val="000000"/>
              </w:rPr>
              <w:t>me</w:t>
            </w:r>
            <w:r w:rsidRPr="00154CC6">
              <w:rPr>
                <w:rFonts w:hint="eastAsia"/>
                <w:color w:val="000000"/>
              </w:rPr>
              <w:t>ņ</w:t>
            </w:r>
            <w:r w:rsidRPr="00154CC6">
              <w:rPr>
                <w:color w:val="000000"/>
              </w:rPr>
              <w:t>a paaugstin</w:t>
            </w:r>
            <w:r w:rsidRPr="00154CC6">
              <w:rPr>
                <w:rFonts w:hint="eastAsia"/>
                <w:color w:val="000000"/>
              </w:rPr>
              <w:t>āš</w:t>
            </w:r>
            <w:r w:rsidRPr="00154CC6">
              <w:rPr>
                <w:color w:val="000000"/>
              </w:rPr>
              <w:t>anai. Programmu ir ties</w:t>
            </w:r>
            <w:r w:rsidRPr="00154CC6">
              <w:rPr>
                <w:rFonts w:hint="eastAsia"/>
                <w:color w:val="000000"/>
              </w:rPr>
              <w:t>ī</w:t>
            </w:r>
            <w:r w:rsidRPr="00154CC6">
              <w:rPr>
                <w:color w:val="000000"/>
              </w:rPr>
              <w:t>gas apg</w:t>
            </w:r>
            <w:r w:rsidRPr="00154CC6">
              <w:rPr>
                <w:rFonts w:hint="eastAsia"/>
                <w:color w:val="000000"/>
              </w:rPr>
              <w:t>ū</w:t>
            </w:r>
            <w:r w:rsidRPr="00154CC6">
              <w:rPr>
                <w:color w:val="000000"/>
              </w:rPr>
              <w:t>t amatpersonas, kuras Valsts robežsardzes imigr</w:t>
            </w:r>
            <w:r w:rsidRPr="00154CC6">
              <w:rPr>
                <w:rFonts w:hint="eastAsia"/>
                <w:color w:val="000000"/>
              </w:rPr>
              <w:t>ā</w:t>
            </w:r>
            <w:r w:rsidRPr="00154CC6">
              <w:rPr>
                <w:color w:val="000000"/>
              </w:rPr>
              <w:t>cijas kontroles strukt</w:t>
            </w:r>
            <w:r w:rsidRPr="00154CC6">
              <w:rPr>
                <w:rFonts w:hint="eastAsia"/>
                <w:color w:val="000000"/>
              </w:rPr>
              <w:t>ū</w:t>
            </w:r>
            <w:r w:rsidRPr="00154CC6">
              <w:rPr>
                <w:color w:val="000000"/>
              </w:rPr>
              <w:t>rvien</w:t>
            </w:r>
            <w:r w:rsidRPr="00154CC6">
              <w:rPr>
                <w:rFonts w:hint="eastAsia"/>
                <w:color w:val="000000"/>
              </w:rPr>
              <w:t>ī</w:t>
            </w:r>
            <w:r w:rsidRPr="00154CC6">
              <w:rPr>
                <w:color w:val="000000"/>
              </w:rPr>
              <w:t>b</w:t>
            </w:r>
            <w:r w:rsidRPr="00154CC6">
              <w:rPr>
                <w:rFonts w:hint="eastAsia"/>
                <w:color w:val="000000"/>
              </w:rPr>
              <w:t>ā</w:t>
            </w:r>
            <w:r w:rsidRPr="00154CC6">
              <w:rPr>
                <w:color w:val="000000"/>
              </w:rPr>
              <w:t xml:space="preserve"> nostr</w:t>
            </w:r>
            <w:r w:rsidRPr="00154CC6">
              <w:rPr>
                <w:rFonts w:hint="eastAsia"/>
                <w:color w:val="000000"/>
              </w:rPr>
              <w:t>ā</w:t>
            </w:r>
            <w:r w:rsidRPr="00154CC6">
              <w:rPr>
                <w:color w:val="000000"/>
              </w:rPr>
              <w:t>d</w:t>
            </w:r>
            <w:r w:rsidRPr="00154CC6">
              <w:rPr>
                <w:rFonts w:hint="eastAsia"/>
                <w:color w:val="000000"/>
              </w:rPr>
              <w:t>ā</w:t>
            </w:r>
            <w:r w:rsidRPr="00154CC6">
              <w:rPr>
                <w:color w:val="000000"/>
              </w:rPr>
              <w:t>jušas ne maz</w:t>
            </w:r>
            <w:r w:rsidRPr="00154CC6">
              <w:rPr>
                <w:rFonts w:hint="eastAsia"/>
                <w:color w:val="000000"/>
              </w:rPr>
              <w:t>ā</w:t>
            </w:r>
            <w:r w:rsidRPr="00154CC6">
              <w:rPr>
                <w:color w:val="000000"/>
              </w:rPr>
              <w:t>k k</w:t>
            </w:r>
            <w:r w:rsidRPr="00154CC6">
              <w:rPr>
                <w:rFonts w:hint="eastAsia"/>
                <w:color w:val="000000"/>
              </w:rPr>
              <w:t>ā</w:t>
            </w:r>
            <w:r w:rsidRPr="00154CC6">
              <w:rPr>
                <w:color w:val="000000"/>
              </w:rPr>
              <w:t xml:space="preserve"> tr</w:t>
            </w:r>
            <w:r w:rsidRPr="00154CC6">
              <w:rPr>
                <w:rFonts w:hint="eastAsia"/>
                <w:color w:val="000000"/>
              </w:rPr>
              <w:t>ī</w:t>
            </w:r>
            <w:r w:rsidRPr="00154CC6">
              <w:rPr>
                <w:color w:val="000000"/>
              </w:rPr>
              <w:t>s gadus, t</w:t>
            </w:r>
            <w:r w:rsidRPr="00154CC6">
              <w:rPr>
                <w:rFonts w:hint="eastAsia"/>
                <w:color w:val="000000"/>
              </w:rPr>
              <w:t>ā</w:t>
            </w:r>
            <w:r w:rsidRPr="00154CC6">
              <w:rPr>
                <w:color w:val="000000"/>
              </w:rPr>
              <w:t>d</w:t>
            </w:r>
            <w:r w:rsidRPr="00154CC6">
              <w:rPr>
                <w:rFonts w:hint="eastAsia"/>
                <w:color w:val="000000"/>
              </w:rPr>
              <w:t>ē</w:t>
            </w:r>
            <w:r w:rsidRPr="00154CC6">
              <w:rPr>
                <w:color w:val="000000"/>
              </w:rPr>
              <w:t>j</w:t>
            </w:r>
            <w:r w:rsidRPr="00154CC6">
              <w:rPr>
                <w:rFonts w:hint="eastAsia"/>
                <w:color w:val="000000"/>
              </w:rPr>
              <w:t>ā</w:t>
            </w:r>
            <w:r w:rsidRPr="00154CC6">
              <w:rPr>
                <w:color w:val="000000"/>
              </w:rPr>
              <w:t>di nodrošinot, ka apm</w:t>
            </w:r>
            <w:r w:rsidRPr="00154CC6">
              <w:rPr>
                <w:rFonts w:hint="eastAsia"/>
                <w:color w:val="000000"/>
              </w:rPr>
              <w:t>ā</w:t>
            </w:r>
            <w:r w:rsidRPr="00154CC6">
              <w:rPr>
                <w:color w:val="000000"/>
              </w:rPr>
              <w:t>c</w:t>
            </w:r>
            <w:r w:rsidRPr="00154CC6">
              <w:rPr>
                <w:rFonts w:hint="eastAsia"/>
                <w:color w:val="000000"/>
              </w:rPr>
              <w:t>ī</w:t>
            </w:r>
            <w:r w:rsidRPr="00154CC6">
              <w:rPr>
                <w:color w:val="000000"/>
              </w:rPr>
              <w:t xml:space="preserve">bas tiek </w:t>
            </w:r>
            <w:r w:rsidRPr="00154CC6">
              <w:rPr>
                <w:rFonts w:hint="eastAsia"/>
                <w:color w:val="000000"/>
              </w:rPr>
              <w:t>ī</w:t>
            </w:r>
            <w:r w:rsidRPr="00154CC6">
              <w:rPr>
                <w:color w:val="000000"/>
              </w:rPr>
              <w:t>stenotas, balstoties uz iepriekš</w:t>
            </w:r>
            <w:r w:rsidRPr="00154CC6">
              <w:rPr>
                <w:rFonts w:hint="eastAsia"/>
                <w:color w:val="000000"/>
              </w:rPr>
              <w:t>ē</w:t>
            </w:r>
            <w:r w:rsidRPr="00154CC6">
              <w:rPr>
                <w:color w:val="000000"/>
              </w:rPr>
              <w:t>ju profesion</w:t>
            </w:r>
            <w:r w:rsidRPr="00154CC6">
              <w:rPr>
                <w:rFonts w:hint="eastAsia"/>
                <w:color w:val="000000"/>
              </w:rPr>
              <w:t>ā</w:t>
            </w:r>
            <w:r w:rsidRPr="00154CC6">
              <w:rPr>
                <w:color w:val="000000"/>
              </w:rPr>
              <w:t>lo pieredzi un praktisko iema</w:t>
            </w:r>
            <w:r w:rsidRPr="00154CC6">
              <w:rPr>
                <w:rFonts w:hint="eastAsia"/>
                <w:color w:val="000000"/>
              </w:rPr>
              <w:t>ņ</w:t>
            </w:r>
            <w:r w:rsidRPr="00154CC6">
              <w:rPr>
                <w:color w:val="000000"/>
              </w:rPr>
              <w:t>u pielietojumu dienesta pien</w:t>
            </w:r>
            <w:r w:rsidRPr="00154CC6">
              <w:rPr>
                <w:rFonts w:hint="eastAsia"/>
                <w:color w:val="000000"/>
              </w:rPr>
              <w:t>ā</w:t>
            </w:r>
            <w:r w:rsidRPr="00154CC6">
              <w:rPr>
                <w:color w:val="000000"/>
              </w:rPr>
              <w:t>kumu izpild</w:t>
            </w:r>
            <w:r w:rsidRPr="00154CC6">
              <w:rPr>
                <w:rFonts w:hint="eastAsia"/>
                <w:color w:val="000000"/>
              </w:rPr>
              <w:t>ē</w:t>
            </w:r>
            <w:r w:rsidRPr="00154CC6">
              <w:rPr>
                <w:color w:val="000000"/>
              </w:rPr>
              <w:t xml:space="preserve">. </w:t>
            </w:r>
          </w:p>
        </w:tc>
      </w:tr>
      <w:tr w:rsidR="00D47BD2" w:rsidRPr="00D47BD2" w:rsidTr="00D47BD2">
        <w:tc>
          <w:tcPr>
            <w:tcW w:w="5416" w:type="dxa"/>
          </w:tcPr>
          <w:p w:rsidR="00D47BD2" w:rsidRPr="00616FB5" w:rsidRDefault="00D47BD2" w:rsidP="00D47BD2">
            <w:pPr>
              <w:rPr>
                <w:b/>
              </w:rPr>
            </w:pPr>
            <w:r w:rsidRPr="00616FB5">
              <w:rPr>
                <w:b/>
              </w:rPr>
              <w:t>Programmas mērķis</w:t>
            </w:r>
          </w:p>
        </w:tc>
        <w:tc>
          <w:tcPr>
            <w:tcW w:w="4673" w:type="dxa"/>
          </w:tcPr>
          <w:p w:rsidR="00801844" w:rsidRPr="00025175" w:rsidRDefault="00154CC6" w:rsidP="00154CC6">
            <w:pPr>
              <w:pStyle w:val="BodyText3"/>
              <w:jc w:val="both"/>
              <w:rPr>
                <w:sz w:val="24"/>
                <w:szCs w:val="24"/>
              </w:rPr>
            </w:pPr>
            <w:r w:rsidRPr="00154CC6">
              <w:rPr>
                <w:sz w:val="24"/>
                <w:szCs w:val="24"/>
              </w:rPr>
              <w:t>Programmas mērķis ir pilnveidot Valsts robežsardzes amatpersonu zināšanas par Valsts robežsardzes imigrācijas kontroles struktūrvienībām, to dienesta organizāciju, uzdevumiem, darbības metodēm un prioritātēm, kā arī attīstīt prasmes imigrācijas kontroles uzdevumu izpildes nodrošināšanai un darbam ar patvēruma meklētājiem.</w:t>
            </w:r>
          </w:p>
        </w:tc>
      </w:tr>
      <w:tr w:rsidR="007E229E" w:rsidRPr="00D47BD2" w:rsidTr="00D47BD2">
        <w:tc>
          <w:tcPr>
            <w:tcW w:w="5416" w:type="dxa"/>
          </w:tcPr>
          <w:p w:rsidR="00D47BD2" w:rsidRPr="00616FB5" w:rsidRDefault="00D47BD2" w:rsidP="00D47BD2">
            <w:pPr>
              <w:rPr>
                <w:b/>
              </w:rPr>
            </w:pPr>
            <w:r w:rsidRPr="00616FB5">
              <w:rPr>
                <w:b/>
              </w:rPr>
              <w:t>Programmas īstenošanas ilgums</w:t>
            </w:r>
          </w:p>
          <w:p w:rsidR="007E229E" w:rsidRPr="00616FB5" w:rsidRDefault="007E229E">
            <w:pPr>
              <w:rPr>
                <w:b/>
              </w:rPr>
            </w:pPr>
          </w:p>
        </w:tc>
        <w:tc>
          <w:tcPr>
            <w:tcW w:w="4673" w:type="dxa"/>
          </w:tcPr>
          <w:p w:rsidR="007E229E" w:rsidRPr="00025175" w:rsidRDefault="00F43EF9">
            <w:pPr>
              <w:jc w:val="both"/>
              <w:rPr>
                <w:bCs/>
              </w:rPr>
            </w:pPr>
            <w:r>
              <w:t>4 nedēļas</w:t>
            </w:r>
            <w:r w:rsidR="006336FC" w:rsidRPr="00025175">
              <w:t>.</w:t>
            </w:r>
          </w:p>
        </w:tc>
      </w:tr>
      <w:tr w:rsidR="00D47BD2" w:rsidRPr="00D47BD2" w:rsidTr="00D47BD2">
        <w:tc>
          <w:tcPr>
            <w:tcW w:w="5416" w:type="dxa"/>
          </w:tcPr>
          <w:p w:rsidR="00D47BD2" w:rsidRPr="00616FB5" w:rsidRDefault="00D47BD2" w:rsidP="00D47BD2">
            <w:pPr>
              <w:rPr>
                <w:b/>
              </w:rPr>
            </w:pPr>
            <w:r w:rsidRPr="00616FB5">
              <w:rPr>
                <w:b/>
              </w:rPr>
              <w:t>Nepieciešamās priekšzināšanas</w:t>
            </w:r>
          </w:p>
        </w:tc>
        <w:tc>
          <w:tcPr>
            <w:tcW w:w="4673" w:type="dxa"/>
          </w:tcPr>
          <w:p w:rsidR="00D47BD2" w:rsidRPr="00025175" w:rsidRDefault="00154CC6" w:rsidP="00D47BD2">
            <w:r w:rsidRPr="00154CC6">
              <w:rPr>
                <w:color w:val="000000"/>
              </w:rPr>
              <w:t>Programmu ir ties</w:t>
            </w:r>
            <w:r w:rsidRPr="00154CC6">
              <w:rPr>
                <w:rFonts w:hint="eastAsia"/>
                <w:color w:val="000000"/>
              </w:rPr>
              <w:t>ī</w:t>
            </w:r>
            <w:r w:rsidRPr="00154CC6">
              <w:rPr>
                <w:color w:val="000000"/>
              </w:rPr>
              <w:t>gas apg</w:t>
            </w:r>
            <w:r w:rsidRPr="00154CC6">
              <w:rPr>
                <w:rFonts w:hint="eastAsia"/>
                <w:color w:val="000000"/>
              </w:rPr>
              <w:t>ū</w:t>
            </w:r>
            <w:r w:rsidRPr="00154CC6">
              <w:rPr>
                <w:color w:val="000000"/>
              </w:rPr>
              <w:t>t amatpersonas, kuras Valsts robežsardzes imigr</w:t>
            </w:r>
            <w:r w:rsidRPr="00154CC6">
              <w:rPr>
                <w:rFonts w:hint="eastAsia"/>
                <w:color w:val="000000"/>
              </w:rPr>
              <w:t>ā</w:t>
            </w:r>
            <w:r w:rsidRPr="00154CC6">
              <w:rPr>
                <w:color w:val="000000"/>
              </w:rPr>
              <w:t>cijas kontroles strukt</w:t>
            </w:r>
            <w:r w:rsidRPr="00154CC6">
              <w:rPr>
                <w:rFonts w:hint="eastAsia"/>
                <w:color w:val="000000"/>
              </w:rPr>
              <w:t>ū</w:t>
            </w:r>
            <w:r w:rsidRPr="00154CC6">
              <w:rPr>
                <w:color w:val="000000"/>
              </w:rPr>
              <w:t>rvien</w:t>
            </w:r>
            <w:r w:rsidRPr="00154CC6">
              <w:rPr>
                <w:rFonts w:hint="eastAsia"/>
                <w:color w:val="000000"/>
              </w:rPr>
              <w:t>ī</w:t>
            </w:r>
            <w:r w:rsidRPr="00154CC6">
              <w:rPr>
                <w:color w:val="000000"/>
              </w:rPr>
              <w:t>b</w:t>
            </w:r>
            <w:r w:rsidRPr="00154CC6">
              <w:rPr>
                <w:rFonts w:hint="eastAsia"/>
                <w:color w:val="000000"/>
              </w:rPr>
              <w:t>ā</w:t>
            </w:r>
            <w:r w:rsidRPr="00154CC6">
              <w:rPr>
                <w:color w:val="000000"/>
              </w:rPr>
              <w:t xml:space="preserve"> nostr</w:t>
            </w:r>
            <w:r w:rsidRPr="00154CC6">
              <w:rPr>
                <w:rFonts w:hint="eastAsia"/>
                <w:color w:val="000000"/>
              </w:rPr>
              <w:t>ā</w:t>
            </w:r>
            <w:r w:rsidRPr="00154CC6">
              <w:rPr>
                <w:color w:val="000000"/>
              </w:rPr>
              <w:t>d</w:t>
            </w:r>
            <w:r w:rsidRPr="00154CC6">
              <w:rPr>
                <w:rFonts w:hint="eastAsia"/>
                <w:color w:val="000000"/>
              </w:rPr>
              <w:t>ā</w:t>
            </w:r>
            <w:r w:rsidRPr="00154CC6">
              <w:rPr>
                <w:color w:val="000000"/>
              </w:rPr>
              <w:t>jušas ne maz</w:t>
            </w:r>
            <w:r w:rsidRPr="00154CC6">
              <w:rPr>
                <w:rFonts w:hint="eastAsia"/>
                <w:color w:val="000000"/>
              </w:rPr>
              <w:t>ā</w:t>
            </w:r>
            <w:r w:rsidRPr="00154CC6">
              <w:rPr>
                <w:color w:val="000000"/>
              </w:rPr>
              <w:t>k k</w:t>
            </w:r>
            <w:r w:rsidRPr="00154CC6">
              <w:rPr>
                <w:rFonts w:hint="eastAsia"/>
                <w:color w:val="000000"/>
              </w:rPr>
              <w:t>ā</w:t>
            </w:r>
            <w:r w:rsidRPr="00154CC6">
              <w:rPr>
                <w:color w:val="000000"/>
              </w:rPr>
              <w:t xml:space="preserve"> tr</w:t>
            </w:r>
            <w:r w:rsidRPr="00154CC6">
              <w:rPr>
                <w:rFonts w:hint="eastAsia"/>
                <w:color w:val="000000"/>
              </w:rPr>
              <w:t>ī</w:t>
            </w:r>
            <w:r w:rsidRPr="00154CC6">
              <w:rPr>
                <w:color w:val="000000"/>
              </w:rPr>
              <w:t>s gadus</w:t>
            </w:r>
            <w:r>
              <w:rPr>
                <w:color w:val="000000"/>
              </w:rPr>
              <w:t>.</w:t>
            </w:r>
          </w:p>
          <w:p w:rsidR="00D47BD2" w:rsidRPr="00025175" w:rsidRDefault="00D47BD2" w:rsidP="00D47BD2">
            <w:pPr>
              <w:jc w:val="both"/>
            </w:pPr>
          </w:p>
        </w:tc>
      </w:tr>
      <w:tr w:rsidR="00D47BD2" w:rsidRPr="00D47BD2" w:rsidTr="00D47BD2">
        <w:tc>
          <w:tcPr>
            <w:tcW w:w="5416" w:type="dxa"/>
          </w:tcPr>
          <w:p w:rsidR="00D47BD2" w:rsidRPr="00616FB5" w:rsidRDefault="00D47BD2" w:rsidP="00D47BD2">
            <w:pPr>
              <w:rPr>
                <w:b/>
              </w:rPr>
            </w:pPr>
            <w:r w:rsidRPr="00616FB5">
              <w:rPr>
                <w:b/>
              </w:rPr>
              <w:t>Klausītāju skaits</w:t>
            </w:r>
          </w:p>
          <w:p w:rsidR="00D47BD2" w:rsidRPr="00616FB5" w:rsidRDefault="00D47BD2" w:rsidP="00D47BD2">
            <w:pPr>
              <w:rPr>
                <w:b/>
              </w:rPr>
            </w:pPr>
          </w:p>
        </w:tc>
        <w:tc>
          <w:tcPr>
            <w:tcW w:w="4673" w:type="dxa"/>
          </w:tcPr>
          <w:p w:rsidR="00D47BD2" w:rsidRPr="00025175" w:rsidRDefault="0010336A" w:rsidP="00D47BD2">
            <w:pPr>
              <w:keepNext/>
              <w:jc w:val="both"/>
              <w:outlineLvl w:val="1"/>
              <w:rPr>
                <w:bCs/>
                <w:iCs/>
              </w:rPr>
            </w:pPr>
            <w:r w:rsidRPr="00025175">
              <w:rPr>
                <w:bCs/>
                <w:iCs/>
              </w:rPr>
              <w:t>1</w:t>
            </w:r>
            <w:r w:rsidR="00025175" w:rsidRPr="00025175">
              <w:rPr>
                <w:bCs/>
                <w:iCs/>
              </w:rPr>
              <w:t>8</w:t>
            </w:r>
            <w:r w:rsidRPr="00025175">
              <w:rPr>
                <w:bCs/>
                <w:iCs/>
              </w:rPr>
              <w:t>.</w:t>
            </w:r>
          </w:p>
          <w:p w:rsidR="00D47BD2" w:rsidRPr="00025175" w:rsidRDefault="00D47BD2" w:rsidP="00D47BD2">
            <w:pPr>
              <w:jc w:val="both"/>
            </w:pPr>
          </w:p>
        </w:tc>
      </w:tr>
      <w:tr w:rsidR="00D47BD2" w:rsidRPr="00D47BD2" w:rsidTr="00D47BD2">
        <w:tc>
          <w:tcPr>
            <w:tcW w:w="5416" w:type="dxa"/>
          </w:tcPr>
          <w:p w:rsidR="00D47BD2" w:rsidRPr="00616FB5" w:rsidRDefault="000447AE" w:rsidP="00AF43A5">
            <w:pPr>
              <w:rPr>
                <w:b/>
              </w:rPr>
            </w:pPr>
            <w:r>
              <w:rPr>
                <w:b/>
              </w:rPr>
              <w:t>D</w:t>
            </w:r>
            <w:r w:rsidR="00D47BD2" w:rsidRPr="00616FB5">
              <w:rPr>
                <w:b/>
              </w:rPr>
              <w:t>okuments, kas apliecina programmas apguvi</w:t>
            </w:r>
          </w:p>
        </w:tc>
        <w:tc>
          <w:tcPr>
            <w:tcW w:w="4673" w:type="dxa"/>
          </w:tcPr>
          <w:p w:rsidR="00D47BD2" w:rsidRDefault="00D47BD2" w:rsidP="00D47BD2">
            <w:pPr>
              <w:jc w:val="both"/>
              <w:rPr>
                <w:bCs/>
              </w:rPr>
            </w:pPr>
            <w:r w:rsidRPr="00025175">
              <w:rPr>
                <w:bCs/>
              </w:rPr>
              <w:t>V</w:t>
            </w:r>
            <w:r w:rsidR="009C09ED" w:rsidRPr="00025175">
              <w:rPr>
                <w:bCs/>
              </w:rPr>
              <w:t>alsts robežsardzes koledžas</w:t>
            </w:r>
            <w:r w:rsidRPr="00025175">
              <w:rPr>
                <w:bCs/>
              </w:rPr>
              <w:t xml:space="preserve"> apliecība</w:t>
            </w:r>
            <w:r w:rsidR="006336FC" w:rsidRPr="00025175">
              <w:rPr>
                <w:bCs/>
              </w:rPr>
              <w:t>.</w:t>
            </w:r>
          </w:p>
          <w:p w:rsidR="00AF43A5" w:rsidRPr="00025175" w:rsidRDefault="00AF43A5" w:rsidP="00D47BD2">
            <w:pPr>
              <w:jc w:val="both"/>
              <w:rPr>
                <w:bCs/>
              </w:rPr>
            </w:pPr>
          </w:p>
        </w:tc>
      </w:tr>
      <w:tr w:rsidR="00D47BD2" w:rsidRPr="00D47BD2" w:rsidTr="000447AE">
        <w:trPr>
          <w:trHeight w:val="679"/>
        </w:trPr>
        <w:tc>
          <w:tcPr>
            <w:tcW w:w="5416" w:type="dxa"/>
          </w:tcPr>
          <w:p w:rsidR="00D47BD2" w:rsidRPr="00616FB5" w:rsidRDefault="00D47BD2" w:rsidP="00D47BD2">
            <w:pPr>
              <w:rPr>
                <w:b/>
              </w:rPr>
            </w:pPr>
            <w:r w:rsidRPr="00616FB5">
              <w:rPr>
                <w:b/>
              </w:rPr>
              <w:t>Programmas apstiprināšanas dati</w:t>
            </w:r>
          </w:p>
        </w:tc>
        <w:tc>
          <w:tcPr>
            <w:tcW w:w="4673" w:type="dxa"/>
          </w:tcPr>
          <w:p w:rsidR="00D47BD2" w:rsidRPr="00025175" w:rsidRDefault="00EA5AFE" w:rsidP="00EA5AFE">
            <w:pPr>
              <w:jc w:val="both"/>
              <w:rPr>
                <w:b/>
                <w:bCs/>
              </w:rPr>
            </w:pPr>
            <w:r w:rsidRPr="00025175">
              <w:t xml:space="preserve">Valsts robežsardzes </w:t>
            </w:r>
            <w:r w:rsidR="00154CC6">
              <w:t>17.09.2025.</w:t>
            </w:r>
            <w:r w:rsidRPr="00025175">
              <w:t xml:space="preserve"> pavēle Nr.</w:t>
            </w:r>
            <w:r w:rsidR="00F43EF9" w:rsidRPr="007E2A93">
              <w:rPr>
                <w:rFonts w:eastAsia="Calibri"/>
                <w:noProof/>
                <w:lang w:eastAsia="en-US"/>
              </w:rPr>
              <w:t>23.1-8.4/</w:t>
            </w:r>
            <w:r w:rsidR="00154CC6">
              <w:rPr>
                <w:rFonts w:eastAsia="Calibri"/>
                <w:noProof/>
                <w:lang w:eastAsia="en-US"/>
              </w:rPr>
              <w:t>1552</w:t>
            </w:r>
            <w:bookmarkStart w:id="0" w:name="_GoBack"/>
            <w:bookmarkEnd w:id="0"/>
          </w:p>
        </w:tc>
      </w:tr>
    </w:tbl>
    <w:p w:rsidR="007E229E" w:rsidRDefault="007E229E" w:rsidP="007E229E"/>
    <w:sectPr w:rsidR="007E229E" w:rsidSect="00616FB5">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D2" w:rsidRDefault="00D47BD2" w:rsidP="00D47BD2">
      <w:r>
        <w:separator/>
      </w:r>
    </w:p>
  </w:endnote>
  <w:endnote w:type="continuationSeparator" w:id="0">
    <w:p w:rsidR="00D47BD2" w:rsidRDefault="00D47BD2" w:rsidP="00D4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R_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D2" w:rsidRDefault="00D47BD2" w:rsidP="00D47BD2">
      <w:r>
        <w:separator/>
      </w:r>
    </w:p>
  </w:footnote>
  <w:footnote w:type="continuationSeparator" w:id="0">
    <w:p w:rsidR="00D47BD2" w:rsidRDefault="00D47BD2" w:rsidP="00D4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70A"/>
    <w:multiLevelType w:val="hybridMultilevel"/>
    <w:tmpl w:val="FEEA08E8"/>
    <w:lvl w:ilvl="0" w:tplc="FDE87A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A1145"/>
    <w:multiLevelType w:val="hybridMultilevel"/>
    <w:tmpl w:val="7526D8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9E"/>
    <w:rsid w:val="00025175"/>
    <w:rsid w:val="000447AE"/>
    <w:rsid w:val="0008460B"/>
    <w:rsid w:val="000F51EA"/>
    <w:rsid w:val="0010336A"/>
    <w:rsid w:val="00154CC6"/>
    <w:rsid w:val="0022037C"/>
    <w:rsid w:val="00243A21"/>
    <w:rsid w:val="00323A12"/>
    <w:rsid w:val="00325473"/>
    <w:rsid w:val="004D0CE8"/>
    <w:rsid w:val="00616FB5"/>
    <w:rsid w:val="006336FC"/>
    <w:rsid w:val="0066218D"/>
    <w:rsid w:val="00684AF1"/>
    <w:rsid w:val="007A56C6"/>
    <w:rsid w:val="007E229E"/>
    <w:rsid w:val="00801844"/>
    <w:rsid w:val="008A358C"/>
    <w:rsid w:val="008E1A7B"/>
    <w:rsid w:val="008F4349"/>
    <w:rsid w:val="009C09ED"/>
    <w:rsid w:val="00AA571D"/>
    <w:rsid w:val="00AF43A5"/>
    <w:rsid w:val="00B20016"/>
    <w:rsid w:val="00B96FCC"/>
    <w:rsid w:val="00BE1084"/>
    <w:rsid w:val="00BF5DB7"/>
    <w:rsid w:val="00C8352C"/>
    <w:rsid w:val="00D47BD2"/>
    <w:rsid w:val="00E30473"/>
    <w:rsid w:val="00E92252"/>
    <w:rsid w:val="00EA5AFE"/>
    <w:rsid w:val="00F43EF9"/>
    <w:rsid w:val="00FA6D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3B06"/>
  <w15:chartTrackingRefBased/>
  <w15:docId w15:val="{8CA4A53B-C2E6-4C95-AD60-406BD50C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29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47BD2"/>
    <w:pPr>
      <w:spacing w:after="120"/>
    </w:pPr>
    <w:rPr>
      <w:sz w:val="16"/>
      <w:szCs w:val="16"/>
      <w:lang w:eastAsia="en-US"/>
    </w:rPr>
  </w:style>
  <w:style w:type="character" w:customStyle="1" w:styleId="BodyText3Char">
    <w:name w:val="Body Text 3 Char"/>
    <w:basedOn w:val="DefaultParagraphFont"/>
    <w:link w:val="BodyText3"/>
    <w:rsid w:val="00D47BD2"/>
    <w:rPr>
      <w:rFonts w:ascii="Times New Roman" w:eastAsia="Times New Roman" w:hAnsi="Times New Roman" w:cs="Times New Roman"/>
      <w:sz w:val="16"/>
      <w:szCs w:val="16"/>
    </w:rPr>
  </w:style>
  <w:style w:type="paragraph" w:styleId="FootnoteText">
    <w:name w:val="footnote text"/>
    <w:basedOn w:val="Normal"/>
    <w:link w:val="FootnoteTextChar"/>
    <w:rsid w:val="00D47BD2"/>
    <w:rPr>
      <w:rFonts w:ascii="LR_Times" w:hAnsi="LR_Times"/>
      <w:sz w:val="20"/>
      <w:szCs w:val="20"/>
      <w:lang w:val="en-US"/>
    </w:rPr>
  </w:style>
  <w:style w:type="character" w:customStyle="1" w:styleId="FootnoteTextChar">
    <w:name w:val="Footnote Text Char"/>
    <w:basedOn w:val="DefaultParagraphFont"/>
    <w:link w:val="FootnoteText"/>
    <w:rsid w:val="00D47BD2"/>
    <w:rPr>
      <w:rFonts w:ascii="LR_Times" w:eastAsia="Times New Roman" w:hAnsi="LR_Times" w:cs="Times New Roman"/>
      <w:sz w:val="20"/>
      <w:szCs w:val="20"/>
      <w:lang w:val="en-US" w:eastAsia="lv-LV"/>
    </w:rPr>
  </w:style>
  <w:style w:type="character" w:styleId="FootnoteReference">
    <w:name w:val="footnote reference"/>
    <w:rsid w:val="00D47BD2"/>
    <w:rPr>
      <w:vertAlign w:val="superscript"/>
    </w:rPr>
  </w:style>
  <w:style w:type="paragraph" w:styleId="ListParagraph">
    <w:name w:val="List Paragraph"/>
    <w:basedOn w:val="Normal"/>
    <w:uiPriority w:val="34"/>
    <w:qFormat/>
    <w:rsid w:val="00684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1080</Words>
  <Characters>617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Antoņina Gajevska</dc:creator>
  <cp:keywords/>
  <dc:description/>
  <cp:lastModifiedBy>Ginta Strauta</cp:lastModifiedBy>
  <cp:revision>11</cp:revision>
  <dcterms:created xsi:type="dcterms:W3CDTF">2022-12-01T09:11:00Z</dcterms:created>
  <dcterms:modified xsi:type="dcterms:W3CDTF">2025-09-18T11:29:00Z</dcterms:modified>
</cp:coreProperties>
</file>